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9F6" w:rsidRPr="00897CDC" w:rsidRDefault="00F549F6" w:rsidP="00A27569">
      <w:pPr>
        <w:spacing w:line="276" w:lineRule="auto"/>
        <w:jc w:val="center"/>
        <w:rPr>
          <w:rFonts w:ascii="Tahoma" w:hAnsi="Tahoma" w:cs="Tahoma"/>
          <w:b/>
          <w:color w:val="000000" w:themeColor="text1"/>
        </w:rPr>
      </w:pPr>
      <w:bookmarkStart w:id="0" w:name="_GoBack"/>
      <w:bookmarkEnd w:id="0"/>
    </w:p>
    <w:p w:rsidR="00FB7479" w:rsidRPr="00897CDC" w:rsidRDefault="00500041" w:rsidP="00A27569">
      <w:pPr>
        <w:spacing w:line="276" w:lineRule="auto"/>
        <w:jc w:val="center"/>
        <w:rPr>
          <w:rFonts w:ascii="Tahoma" w:hAnsi="Tahoma" w:cs="Tahoma"/>
          <w:b/>
          <w:color w:val="000000" w:themeColor="text1"/>
          <w:sz w:val="22"/>
          <w:szCs w:val="22"/>
          <w:u w:val="single"/>
        </w:rPr>
      </w:pPr>
      <w:r>
        <w:rPr>
          <w:rFonts w:ascii="Tahoma" w:hAnsi="Tahoma" w:cs="Tahoma"/>
          <w:b/>
          <w:color w:val="000000" w:themeColor="text1"/>
          <w:sz w:val="22"/>
          <w:szCs w:val="22"/>
          <w:u w:val="single"/>
        </w:rPr>
        <w:t>A</w:t>
      </w:r>
      <w:r w:rsidR="00FB7479" w:rsidRPr="00897CDC">
        <w:rPr>
          <w:rFonts w:ascii="Tahoma" w:hAnsi="Tahoma" w:cs="Tahoma"/>
          <w:b/>
          <w:color w:val="000000" w:themeColor="text1"/>
          <w:sz w:val="22"/>
          <w:szCs w:val="22"/>
          <w:u w:val="single"/>
        </w:rPr>
        <w:t>pproved Minutes</w:t>
      </w:r>
    </w:p>
    <w:p w:rsidR="00F549F6" w:rsidRPr="00897CDC" w:rsidRDefault="00F549F6" w:rsidP="00A27569">
      <w:pPr>
        <w:spacing w:line="276" w:lineRule="auto"/>
        <w:jc w:val="center"/>
        <w:rPr>
          <w:rFonts w:ascii="Tahoma" w:hAnsi="Tahoma" w:cs="Tahoma"/>
          <w:b/>
          <w:color w:val="000000" w:themeColor="text1"/>
        </w:rPr>
      </w:pPr>
    </w:p>
    <w:p w:rsidR="00F549F6" w:rsidRPr="00897CDC" w:rsidRDefault="00F549F6" w:rsidP="00A27569">
      <w:pPr>
        <w:spacing w:line="276" w:lineRule="auto"/>
        <w:jc w:val="center"/>
        <w:rPr>
          <w:rFonts w:ascii="Tahoma" w:hAnsi="Tahoma" w:cs="Tahoma"/>
          <w:b/>
          <w:color w:val="000000" w:themeColor="text1"/>
        </w:rPr>
      </w:pPr>
    </w:p>
    <w:p w:rsidR="00706D4A" w:rsidRPr="00897CDC" w:rsidRDefault="00F549F6" w:rsidP="00A27569">
      <w:pPr>
        <w:spacing w:line="276" w:lineRule="auto"/>
        <w:jc w:val="both"/>
        <w:rPr>
          <w:rFonts w:ascii="Tahoma" w:hAnsi="Tahoma" w:cs="Tahoma"/>
          <w:color w:val="000000" w:themeColor="text1"/>
        </w:rPr>
      </w:pPr>
      <w:r w:rsidRPr="00897CDC">
        <w:rPr>
          <w:rFonts w:ascii="Tahoma" w:hAnsi="Tahoma" w:cs="Tahoma"/>
          <w:b/>
          <w:color w:val="000000" w:themeColor="text1"/>
        </w:rPr>
        <w:t>Present</w:t>
      </w:r>
      <w:r w:rsidR="000057A9" w:rsidRPr="00897CDC">
        <w:rPr>
          <w:rFonts w:ascii="Tahoma" w:hAnsi="Tahoma" w:cs="Tahoma"/>
          <w:color w:val="000000" w:themeColor="text1"/>
        </w:rPr>
        <w:t xml:space="preserve">: Ted Turner, Dean Markham, Mary Ann </w:t>
      </w:r>
      <w:proofErr w:type="spellStart"/>
      <w:r w:rsidR="000057A9" w:rsidRPr="00897CDC">
        <w:rPr>
          <w:rFonts w:ascii="Tahoma" w:hAnsi="Tahoma" w:cs="Tahoma"/>
          <w:color w:val="000000" w:themeColor="text1"/>
        </w:rPr>
        <w:t>Dostaler</w:t>
      </w:r>
      <w:proofErr w:type="spellEnd"/>
      <w:r w:rsidR="00500041">
        <w:rPr>
          <w:rFonts w:ascii="Tahoma" w:hAnsi="Tahoma" w:cs="Tahoma"/>
          <w:color w:val="000000" w:themeColor="text1"/>
        </w:rPr>
        <w:t xml:space="preserve">, David </w:t>
      </w:r>
      <w:proofErr w:type="spellStart"/>
      <w:r w:rsidR="00500041">
        <w:rPr>
          <w:rFonts w:ascii="Tahoma" w:hAnsi="Tahoma" w:cs="Tahoma"/>
          <w:color w:val="000000" w:themeColor="text1"/>
        </w:rPr>
        <w:t>Monighetti</w:t>
      </w:r>
      <w:proofErr w:type="spellEnd"/>
      <w:r w:rsidR="00500041">
        <w:rPr>
          <w:rFonts w:ascii="Tahoma" w:hAnsi="Tahoma" w:cs="Tahoma"/>
          <w:color w:val="000000" w:themeColor="text1"/>
        </w:rPr>
        <w:t>, Marc</w:t>
      </w:r>
      <w:r w:rsidR="005B13EE" w:rsidRPr="00897CDC">
        <w:rPr>
          <w:rFonts w:ascii="Tahoma" w:hAnsi="Tahoma" w:cs="Tahoma"/>
          <w:color w:val="000000" w:themeColor="text1"/>
        </w:rPr>
        <w:t xml:space="preserve"> Lambert and Alan Hurst (Mr. Hurst arrived at 6:37 during item 5)</w:t>
      </w:r>
      <w:r w:rsidRPr="00897CDC">
        <w:rPr>
          <w:rFonts w:ascii="Tahoma" w:hAnsi="Tahoma" w:cs="Tahoma"/>
          <w:color w:val="000000" w:themeColor="text1"/>
        </w:rPr>
        <w:t xml:space="preserve"> </w:t>
      </w:r>
    </w:p>
    <w:p w:rsidR="00584653" w:rsidRPr="00897CDC" w:rsidRDefault="00584653" w:rsidP="00A27569">
      <w:pPr>
        <w:spacing w:line="276" w:lineRule="auto"/>
        <w:jc w:val="both"/>
        <w:rPr>
          <w:rFonts w:ascii="Tahoma" w:hAnsi="Tahoma" w:cs="Tahoma"/>
          <w:b/>
          <w:color w:val="000000" w:themeColor="text1"/>
        </w:rPr>
      </w:pPr>
    </w:p>
    <w:p w:rsidR="00706D4A" w:rsidRPr="00897CDC" w:rsidRDefault="00706D4A" w:rsidP="00A27569">
      <w:pPr>
        <w:spacing w:line="276" w:lineRule="auto"/>
        <w:jc w:val="both"/>
        <w:rPr>
          <w:rFonts w:ascii="Tahoma" w:hAnsi="Tahoma" w:cs="Tahoma"/>
          <w:color w:val="000000" w:themeColor="text1"/>
        </w:rPr>
      </w:pPr>
      <w:r w:rsidRPr="00897CDC">
        <w:rPr>
          <w:rFonts w:ascii="Tahoma" w:hAnsi="Tahoma" w:cs="Tahoma"/>
          <w:b/>
          <w:color w:val="000000" w:themeColor="text1"/>
        </w:rPr>
        <w:t xml:space="preserve">Not Present: </w:t>
      </w:r>
      <w:r w:rsidR="005B13EE" w:rsidRPr="00897CDC">
        <w:rPr>
          <w:rFonts w:ascii="Tahoma" w:hAnsi="Tahoma" w:cs="Tahoma"/>
          <w:color w:val="000000" w:themeColor="text1"/>
        </w:rPr>
        <w:t>Lori Wilcox</w:t>
      </w:r>
    </w:p>
    <w:p w:rsidR="005B13EE" w:rsidRPr="00897CDC" w:rsidRDefault="005B13EE" w:rsidP="00A27569">
      <w:pPr>
        <w:spacing w:line="276" w:lineRule="auto"/>
        <w:jc w:val="both"/>
        <w:rPr>
          <w:rFonts w:ascii="Tahoma" w:hAnsi="Tahoma" w:cs="Tahoma"/>
          <w:b/>
          <w:color w:val="000000" w:themeColor="text1"/>
        </w:rPr>
      </w:pPr>
    </w:p>
    <w:p w:rsidR="0014131C" w:rsidRPr="00897CDC" w:rsidRDefault="00F549F6" w:rsidP="00A27569">
      <w:pPr>
        <w:spacing w:line="276" w:lineRule="auto"/>
        <w:jc w:val="both"/>
        <w:rPr>
          <w:rFonts w:ascii="Tahoma" w:hAnsi="Tahoma" w:cs="Tahoma"/>
          <w:color w:val="000000" w:themeColor="text1"/>
        </w:rPr>
      </w:pPr>
      <w:r w:rsidRPr="00897CDC">
        <w:rPr>
          <w:rFonts w:ascii="Tahoma" w:hAnsi="Tahoma" w:cs="Tahoma"/>
          <w:b/>
          <w:color w:val="000000" w:themeColor="text1"/>
        </w:rPr>
        <w:t>Other attendee(s):</w:t>
      </w:r>
      <w:r w:rsidR="005B13EE" w:rsidRPr="00897CDC">
        <w:rPr>
          <w:rFonts w:ascii="Tahoma" w:hAnsi="Tahoma" w:cs="Tahoma"/>
          <w:color w:val="000000" w:themeColor="text1"/>
        </w:rPr>
        <w:t xml:space="preserve"> </w:t>
      </w:r>
      <w:r w:rsidRPr="00897CDC">
        <w:rPr>
          <w:rFonts w:ascii="Tahoma" w:hAnsi="Tahoma" w:cs="Tahoma"/>
          <w:color w:val="000000" w:themeColor="text1"/>
        </w:rPr>
        <w:t xml:space="preserve">Jeffery M. </w:t>
      </w:r>
      <w:r w:rsidR="00E35329" w:rsidRPr="00897CDC">
        <w:rPr>
          <w:rFonts w:ascii="Tahoma" w:hAnsi="Tahoma" w:cs="Tahoma"/>
          <w:color w:val="000000" w:themeColor="text1"/>
        </w:rPr>
        <w:t xml:space="preserve">Jylkka: </w:t>
      </w:r>
      <w:r w:rsidR="00FB7479" w:rsidRPr="00897CDC">
        <w:rPr>
          <w:rFonts w:ascii="Tahoma" w:hAnsi="Tahoma" w:cs="Tahoma"/>
          <w:color w:val="000000" w:themeColor="text1"/>
        </w:rPr>
        <w:t>Director of Finance</w:t>
      </w:r>
      <w:r w:rsidR="005B13EE" w:rsidRPr="00897CDC">
        <w:rPr>
          <w:rFonts w:ascii="Tahoma" w:hAnsi="Tahoma" w:cs="Tahoma"/>
          <w:color w:val="000000" w:themeColor="text1"/>
        </w:rPr>
        <w:t xml:space="preserve"> and Don </w:t>
      </w:r>
      <w:proofErr w:type="spellStart"/>
      <w:r w:rsidR="005B13EE" w:rsidRPr="00897CDC">
        <w:rPr>
          <w:rFonts w:ascii="Tahoma" w:hAnsi="Tahoma" w:cs="Tahoma"/>
          <w:color w:val="000000" w:themeColor="text1"/>
        </w:rPr>
        <w:t>Coolican</w:t>
      </w:r>
      <w:proofErr w:type="spellEnd"/>
      <w:r w:rsidR="005B13EE" w:rsidRPr="00897CDC">
        <w:rPr>
          <w:rFonts w:ascii="Tahoma" w:hAnsi="Tahoma" w:cs="Tahoma"/>
          <w:color w:val="000000" w:themeColor="text1"/>
        </w:rPr>
        <w:t>: resigning BOF Board Member</w:t>
      </w:r>
    </w:p>
    <w:p w:rsidR="00706D4A" w:rsidRPr="00897CDC" w:rsidRDefault="00706D4A" w:rsidP="00A27569">
      <w:pPr>
        <w:spacing w:line="276" w:lineRule="auto"/>
        <w:jc w:val="both"/>
        <w:rPr>
          <w:rFonts w:ascii="Tahoma" w:hAnsi="Tahoma" w:cs="Tahoma"/>
          <w:color w:val="000000" w:themeColor="text1"/>
        </w:rPr>
      </w:pPr>
    </w:p>
    <w:p w:rsidR="00F549F6" w:rsidRPr="00897CDC" w:rsidRDefault="00F549F6" w:rsidP="00A27569">
      <w:pPr>
        <w:spacing w:line="276" w:lineRule="auto"/>
        <w:rPr>
          <w:rFonts w:ascii="Tahoma" w:hAnsi="Tahoma" w:cs="Tahoma"/>
          <w:b/>
          <w:color w:val="000000" w:themeColor="text1"/>
        </w:rPr>
      </w:pPr>
      <w:r w:rsidRPr="00897CDC">
        <w:rPr>
          <w:rFonts w:ascii="Tahoma" w:hAnsi="Tahoma" w:cs="Tahoma"/>
          <w:b/>
          <w:color w:val="000000" w:themeColor="text1"/>
        </w:rPr>
        <w:t>1-2</w:t>
      </w:r>
      <w:r w:rsidR="00F63325" w:rsidRPr="00897CDC">
        <w:rPr>
          <w:rFonts w:ascii="Tahoma" w:hAnsi="Tahoma" w:cs="Tahoma"/>
          <w:b/>
          <w:color w:val="000000" w:themeColor="text1"/>
        </w:rPr>
        <w:t xml:space="preserve">. </w:t>
      </w:r>
      <w:r w:rsidR="00FB7479" w:rsidRPr="00897CDC">
        <w:rPr>
          <w:rFonts w:ascii="Tahoma" w:hAnsi="Tahoma" w:cs="Tahoma"/>
          <w:b/>
          <w:color w:val="000000" w:themeColor="text1"/>
        </w:rPr>
        <w:t>Chairman</w:t>
      </w:r>
      <w:r w:rsidRPr="00897CDC">
        <w:rPr>
          <w:rFonts w:ascii="Tahoma" w:hAnsi="Tahoma" w:cs="Tahoma"/>
          <w:b/>
          <w:color w:val="000000" w:themeColor="text1"/>
        </w:rPr>
        <w:t xml:space="preserve"> Turner called the meeting to order at </w:t>
      </w:r>
      <w:r w:rsidR="00133E09" w:rsidRPr="00897CDC">
        <w:rPr>
          <w:rFonts w:ascii="Tahoma" w:hAnsi="Tahoma" w:cs="Tahoma"/>
          <w:b/>
          <w:color w:val="000000" w:themeColor="text1"/>
        </w:rPr>
        <w:t>6</w:t>
      </w:r>
      <w:r w:rsidR="005B13EE" w:rsidRPr="00897CDC">
        <w:rPr>
          <w:rFonts w:ascii="Tahoma" w:hAnsi="Tahoma" w:cs="Tahoma"/>
          <w:b/>
          <w:color w:val="000000" w:themeColor="text1"/>
        </w:rPr>
        <w:t>:30</w:t>
      </w:r>
      <w:r w:rsidRPr="00897CDC">
        <w:rPr>
          <w:rFonts w:ascii="Tahoma" w:hAnsi="Tahoma" w:cs="Tahoma"/>
          <w:b/>
          <w:color w:val="000000" w:themeColor="text1"/>
        </w:rPr>
        <w:t xml:space="preserve"> p.m. followed by the </w:t>
      </w:r>
      <w:proofErr w:type="gramStart"/>
      <w:r w:rsidRPr="00897CDC">
        <w:rPr>
          <w:rFonts w:ascii="Tahoma" w:hAnsi="Tahoma" w:cs="Tahoma"/>
          <w:b/>
          <w:color w:val="000000" w:themeColor="text1"/>
        </w:rPr>
        <w:t>Pledge of</w:t>
      </w:r>
      <w:r w:rsidR="00F63325" w:rsidRPr="00897CDC">
        <w:rPr>
          <w:rFonts w:ascii="Tahoma" w:hAnsi="Tahoma" w:cs="Tahoma"/>
          <w:b/>
          <w:color w:val="000000" w:themeColor="text1"/>
        </w:rPr>
        <w:t xml:space="preserve"> </w:t>
      </w:r>
      <w:r w:rsidRPr="00897CDC">
        <w:rPr>
          <w:rFonts w:ascii="Tahoma" w:hAnsi="Tahoma" w:cs="Tahoma"/>
          <w:b/>
          <w:color w:val="000000" w:themeColor="text1"/>
        </w:rPr>
        <w:t>Allegiance.</w:t>
      </w:r>
      <w:proofErr w:type="gramEnd"/>
    </w:p>
    <w:p w:rsidR="00F549F6" w:rsidRPr="00897CDC" w:rsidRDefault="00F549F6" w:rsidP="00A27569">
      <w:pPr>
        <w:spacing w:line="276" w:lineRule="auto"/>
        <w:rPr>
          <w:rFonts w:ascii="Tahoma" w:hAnsi="Tahoma" w:cs="Tahoma"/>
          <w:color w:val="000000" w:themeColor="text1"/>
        </w:rPr>
      </w:pPr>
    </w:p>
    <w:p w:rsidR="00F549F6" w:rsidRPr="00897CDC" w:rsidRDefault="00FB7479" w:rsidP="00A27569">
      <w:pPr>
        <w:spacing w:line="276" w:lineRule="auto"/>
        <w:rPr>
          <w:rFonts w:ascii="Tahoma" w:hAnsi="Tahoma" w:cs="Tahoma"/>
          <w:b/>
          <w:color w:val="000000" w:themeColor="text1"/>
        </w:rPr>
      </w:pPr>
      <w:r w:rsidRPr="00897CDC">
        <w:rPr>
          <w:rFonts w:ascii="Tahoma" w:hAnsi="Tahoma" w:cs="Tahoma"/>
          <w:b/>
          <w:color w:val="000000" w:themeColor="text1"/>
        </w:rPr>
        <w:t>3.</w:t>
      </w:r>
      <w:r w:rsidR="005B13EE" w:rsidRPr="00897CDC">
        <w:rPr>
          <w:rFonts w:ascii="Tahoma" w:hAnsi="Tahoma" w:cs="Tahoma"/>
          <w:b/>
          <w:color w:val="000000" w:themeColor="text1"/>
        </w:rPr>
        <w:t xml:space="preserve"> </w:t>
      </w:r>
      <w:r w:rsidRPr="00897CDC">
        <w:rPr>
          <w:rFonts w:ascii="Tahoma" w:hAnsi="Tahoma" w:cs="Tahoma"/>
          <w:b/>
          <w:color w:val="000000" w:themeColor="text1"/>
        </w:rPr>
        <w:t>Approval of M</w:t>
      </w:r>
      <w:r w:rsidR="00F549F6" w:rsidRPr="00897CDC">
        <w:rPr>
          <w:rFonts w:ascii="Tahoma" w:hAnsi="Tahoma" w:cs="Tahoma"/>
          <w:b/>
          <w:color w:val="000000" w:themeColor="text1"/>
        </w:rPr>
        <w:t>inutes</w:t>
      </w:r>
      <w:r w:rsidR="00F63325" w:rsidRPr="00897CDC">
        <w:rPr>
          <w:rFonts w:ascii="Tahoma" w:hAnsi="Tahoma" w:cs="Tahoma"/>
          <w:b/>
          <w:color w:val="000000" w:themeColor="text1"/>
        </w:rPr>
        <w:t>:</w:t>
      </w:r>
    </w:p>
    <w:p w:rsidR="00F63325" w:rsidRPr="00897CDC" w:rsidRDefault="00F63325" w:rsidP="00A27569">
      <w:pPr>
        <w:spacing w:line="276" w:lineRule="auto"/>
        <w:rPr>
          <w:rFonts w:ascii="Tahoma" w:hAnsi="Tahoma" w:cs="Tahoma"/>
          <w:color w:val="000000" w:themeColor="text1"/>
        </w:rPr>
      </w:pPr>
    </w:p>
    <w:p w:rsidR="004E5EBE" w:rsidRPr="00897CDC" w:rsidRDefault="005B13EE" w:rsidP="00A27569">
      <w:pPr>
        <w:pStyle w:val="ListParagraph"/>
        <w:numPr>
          <w:ilvl w:val="0"/>
          <w:numId w:val="16"/>
        </w:numPr>
        <w:spacing w:line="276" w:lineRule="auto"/>
        <w:rPr>
          <w:rFonts w:ascii="Tahoma" w:hAnsi="Tahoma" w:cs="Tahoma"/>
          <w:b/>
          <w:color w:val="000000" w:themeColor="text1"/>
          <w:sz w:val="22"/>
          <w:szCs w:val="22"/>
        </w:rPr>
      </w:pPr>
      <w:r w:rsidRPr="00897CDC">
        <w:rPr>
          <w:rFonts w:ascii="Tahoma" w:hAnsi="Tahoma" w:cs="Tahoma"/>
          <w:b/>
          <w:color w:val="000000" w:themeColor="text1"/>
          <w:sz w:val="22"/>
          <w:szCs w:val="22"/>
        </w:rPr>
        <w:t>Regular meeting 11-17</w:t>
      </w:r>
      <w:r w:rsidR="00F549F6" w:rsidRPr="00897CDC">
        <w:rPr>
          <w:rFonts w:ascii="Tahoma" w:hAnsi="Tahoma" w:cs="Tahoma"/>
          <w:b/>
          <w:color w:val="000000" w:themeColor="text1"/>
          <w:sz w:val="22"/>
          <w:szCs w:val="22"/>
        </w:rPr>
        <w:t>-2014</w:t>
      </w:r>
    </w:p>
    <w:p w:rsidR="004E5EBE" w:rsidRPr="00897CDC" w:rsidRDefault="004E5EBE" w:rsidP="004E5EBE">
      <w:pPr>
        <w:pStyle w:val="ListParagraph"/>
        <w:spacing w:line="276" w:lineRule="auto"/>
        <w:rPr>
          <w:rFonts w:ascii="Tahoma" w:hAnsi="Tahoma" w:cs="Tahoma"/>
          <w:b/>
          <w:color w:val="000000" w:themeColor="text1"/>
          <w:sz w:val="22"/>
          <w:szCs w:val="22"/>
        </w:rPr>
      </w:pPr>
    </w:p>
    <w:p w:rsidR="00584653" w:rsidRPr="00897CDC" w:rsidRDefault="00133E09" w:rsidP="004E5EBE">
      <w:pPr>
        <w:pStyle w:val="ListParagraph"/>
        <w:spacing w:line="276" w:lineRule="auto"/>
        <w:rPr>
          <w:rFonts w:ascii="Tahoma" w:hAnsi="Tahoma" w:cs="Tahoma"/>
          <w:color w:val="000000" w:themeColor="text1"/>
          <w:sz w:val="22"/>
          <w:szCs w:val="22"/>
        </w:rPr>
      </w:pPr>
      <w:r w:rsidRPr="00897CDC">
        <w:rPr>
          <w:rFonts w:ascii="Tahoma" w:hAnsi="Tahoma" w:cs="Tahoma"/>
          <w:color w:val="000000" w:themeColor="text1"/>
          <w:sz w:val="22"/>
          <w:szCs w:val="22"/>
        </w:rPr>
        <w:t xml:space="preserve">Mr. Markham made a motion to approve the minutes that was seconded by </w:t>
      </w:r>
      <w:r w:rsidR="005D46C3" w:rsidRPr="00897CDC">
        <w:rPr>
          <w:rFonts w:ascii="Tahoma" w:hAnsi="Tahoma" w:cs="Tahoma"/>
          <w:color w:val="000000" w:themeColor="text1"/>
          <w:sz w:val="22"/>
          <w:szCs w:val="22"/>
        </w:rPr>
        <w:t xml:space="preserve">Ms. </w:t>
      </w:r>
      <w:proofErr w:type="spellStart"/>
      <w:r w:rsidR="005B13EE" w:rsidRPr="00897CDC">
        <w:rPr>
          <w:rFonts w:ascii="Tahoma" w:hAnsi="Tahoma" w:cs="Tahoma"/>
          <w:color w:val="000000" w:themeColor="text1"/>
          <w:sz w:val="22"/>
          <w:szCs w:val="22"/>
        </w:rPr>
        <w:t>Dostaler</w:t>
      </w:r>
      <w:proofErr w:type="spellEnd"/>
      <w:r w:rsidR="00584653" w:rsidRPr="00897CDC">
        <w:rPr>
          <w:rFonts w:ascii="Tahoma" w:hAnsi="Tahoma" w:cs="Tahoma"/>
          <w:color w:val="000000" w:themeColor="text1"/>
          <w:sz w:val="22"/>
          <w:szCs w:val="22"/>
        </w:rPr>
        <w:t>.</w:t>
      </w:r>
    </w:p>
    <w:p w:rsidR="00133E09" w:rsidRPr="00897CDC" w:rsidRDefault="00287970" w:rsidP="004E5EBE">
      <w:pPr>
        <w:pStyle w:val="ListParagraph"/>
        <w:spacing w:line="276" w:lineRule="auto"/>
        <w:rPr>
          <w:rFonts w:ascii="Tahoma" w:hAnsi="Tahoma" w:cs="Tahoma"/>
          <w:b/>
          <w:color w:val="000000" w:themeColor="text1"/>
          <w:sz w:val="22"/>
          <w:szCs w:val="22"/>
        </w:rPr>
      </w:pPr>
      <w:r w:rsidRPr="00897CDC">
        <w:rPr>
          <w:rFonts w:ascii="Tahoma" w:hAnsi="Tahoma" w:cs="Tahoma"/>
          <w:b/>
          <w:color w:val="000000" w:themeColor="text1"/>
          <w:sz w:val="22"/>
          <w:szCs w:val="22"/>
        </w:rPr>
        <w:t>Vote</w:t>
      </w:r>
      <w:r w:rsidR="00133E09" w:rsidRPr="00897CDC">
        <w:rPr>
          <w:rFonts w:ascii="Tahoma" w:hAnsi="Tahoma" w:cs="Tahoma"/>
          <w:b/>
          <w:color w:val="000000" w:themeColor="text1"/>
          <w:sz w:val="22"/>
          <w:szCs w:val="22"/>
        </w:rPr>
        <w:t xml:space="preserve">: </w:t>
      </w:r>
      <w:r w:rsidR="00500041">
        <w:rPr>
          <w:rFonts w:ascii="Tahoma" w:hAnsi="Tahoma" w:cs="Tahoma"/>
          <w:b/>
          <w:color w:val="000000" w:themeColor="text1"/>
          <w:sz w:val="22"/>
          <w:szCs w:val="22"/>
        </w:rPr>
        <w:t>4-0-1(Marc</w:t>
      </w:r>
      <w:r w:rsidR="005B13EE" w:rsidRPr="00897CDC">
        <w:rPr>
          <w:rFonts w:ascii="Tahoma" w:hAnsi="Tahoma" w:cs="Tahoma"/>
          <w:b/>
          <w:color w:val="000000" w:themeColor="text1"/>
          <w:sz w:val="22"/>
          <w:szCs w:val="22"/>
        </w:rPr>
        <w:t xml:space="preserve"> Lambert). </w:t>
      </w:r>
      <w:r w:rsidR="00133E09" w:rsidRPr="00897CDC">
        <w:rPr>
          <w:rFonts w:ascii="Tahoma" w:hAnsi="Tahoma" w:cs="Tahoma"/>
          <w:b/>
          <w:color w:val="000000" w:themeColor="text1"/>
          <w:sz w:val="22"/>
          <w:szCs w:val="22"/>
        </w:rPr>
        <w:t xml:space="preserve">Motion passed.  </w:t>
      </w:r>
    </w:p>
    <w:p w:rsidR="00E35329" w:rsidRPr="00897CDC" w:rsidRDefault="00E35329" w:rsidP="00A27569">
      <w:pPr>
        <w:pStyle w:val="ListParagraph"/>
        <w:spacing w:line="276" w:lineRule="auto"/>
        <w:ind w:left="1410"/>
        <w:rPr>
          <w:rFonts w:ascii="Tahoma" w:hAnsi="Tahoma" w:cs="Tahoma"/>
          <w:b/>
          <w:color w:val="000000" w:themeColor="text1"/>
          <w:sz w:val="22"/>
          <w:szCs w:val="22"/>
        </w:rPr>
      </w:pPr>
    </w:p>
    <w:p w:rsidR="00F549F6" w:rsidRPr="00897CDC" w:rsidRDefault="00F549F6" w:rsidP="00A27569">
      <w:pPr>
        <w:spacing w:line="276" w:lineRule="auto"/>
        <w:rPr>
          <w:rFonts w:ascii="Tahoma" w:hAnsi="Tahoma" w:cs="Tahoma"/>
          <w:color w:val="000000" w:themeColor="text1"/>
        </w:rPr>
      </w:pPr>
    </w:p>
    <w:p w:rsidR="003D587D" w:rsidRPr="00897CDC" w:rsidRDefault="00F549F6" w:rsidP="00A27569">
      <w:pPr>
        <w:spacing w:line="276" w:lineRule="auto"/>
        <w:rPr>
          <w:rFonts w:ascii="Tahoma" w:hAnsi="Tahoma" w:cs="Tahoma"/>
          <w:b/>
          <w:color w:val="000000" w:themeColor="text1"/>
        </w:rPr>
      </w:pPr>
      <w:r w:rsidRPr="00897CDC">
        <w:rPr>
          <w:rFonts w:ascii="Tahoma" w:hAnsi="Tahoma" w:cs="Tahoma"/>
          <w:b/>
          <w:color w:val="000000" w:themeColor="text1"/>
        </w:rPr>
        <w:t>4.</w:t>
      </w:r>
      <w:r w:rsidR="005B13EE" w:rsidRPr="00897CDC">
        <w:rPr>
          <w:rFonts w:ascii="Tahoma" w:hAnsi="Tahoma" w:cs="Tahoma"/>
          <w:b/>
          <w:color w:val="000000" w:themeColor="text1"/>
        </w:rPr>
        <w:t xml:space="preserve"> </w:t>
      </w:r>
      <w:r w:rsidRPr="00897CDC">
        <w:rPr>
          <w:rFonts w:ascii="Tahoma" w:hAnsi="Tahoma" w:cs="Tahoma"/>
          <w:b/>
          <w:color w:val="000000" w:themeColor="text1"/>
        </w:rPr>
        <w:t>Public Remarks</w:t>
      </w:r>
      <w:r w:rsidR="00867B1E" w:rsidRPr="00897CDC">
        <w:rPr>
          <w:rFonts w:ascii="Tahoma" w:hAnsi="Tahoma" w:cs="Tahoma"/>
          <w:b/>
          <w:color w:val="000000" w:themeColor="text1"/>
        </w:rPr>
        <w:t xml:space="preserve">: </w:t>
      </w:r>
    </w:p>
    <w:p w:rsidR="005D46C3" w:rsidRPr="00897CDC" w:rsidRDefault="005D46C3" w:rsidP="00A27569">
      <w:pPr>
        <w:spacing w:line="276" w:lineRule="auto"/>
        <w:rPr>
          <w:rFonts w:ascii="Tahoma" w:hAnsi="Tahoma" w:cs="Tahoma"/>
          <w:b/>
          <w:color w:val="000000" w:themeColor="text1"/>
        </w:rPr>
      </w:pPr>
    </w:p>
    <w:p w:rsidR="00867B1E" w:rsidRPr="00897CDC" w:rsidRDefault="00500041" w:rsidP="004E5EBE">
      <w:pPr>
        <w:spacing w:line="276" w:lineRule="auto"/>
        <w:ind w:left="720"/>
        <w:rPr>
          <w:rFonts w:ascii="Tahoma" w:hAnsi="Tahoma" w:cs="Tahoma"/>
          <w:color w:val="000000" w:themeColor="text1"/>
          <w:sz w:val="22"/>
          <w:szCs w:val="22"/>
        </w:rPr>
      </w:pPr>
      <w:r>
        <w:rPr>
          <w:rFonts w:ascii="Tahoma" w:hAnsi="Tahoma" w:cs="Tahoma"/>
          <w:color w:val="000000" w:themeColor="text1"/>
          <w:sz w:val="22"/>
          <w:szCs w:val="22"/>
        </w:rPr>
        <w:t>Chairman Turner welcomed Marc</w:t>
      </w:r>
      <w:r w:rsidR="00C237EC" w:rsidRPr="00897CDC">
        <w:rPr>
          <w:rFonts w:ascii="Tahoma" w:hAnsi="Tahoma" w:cs="Tahoma"/>
          <w:color w:val="000000" w:themeColor="text1"/>
          <w:sz w:val="22"/>
          <w:szCs w:val="22"/>
        </w:rPr>
        <w:t xml:space="preserve"> Lambert, newly appointed BOF Board Member, to the Board. See Chairman Remarks item (a) below for additiona</w:t>
      </w:r>
      <w:r w:rsidR="000D6832" w:rsidRPr="00897CDC">
        <w:rPr>
          <w:rFonts w:ascii="Tahoma" w:hAnsi="Tahoma" w:cs="Tahoma"/>
          <w:color w:val="000000" w:themeColor="text1"/>
          <w:sz w:val="22"/>
          <w:szCs w:val="22"/>
        </w:rPr>
        <w:t xml:space="preserve">l </w:t>
      </w:r>
      <w:r w:rsidR="00C237EC" w:rsidRPr="00897CDC">
        <w:rPr>
          <w:rFonts w:ascii="Tahoma" w:hAnsi="Tahoma" w:cs="Tahoma"/>
          <w:color w:val="000000" w:themeColor="text1"/>
          <w:sz w:val="22"/>
          <w:szCs w:val="22"/>
        </w:rPr>
        <w:t xml:space="preserve">public remarks from outgoing BOF Board Member, Don </w:t>
      </w:r>
      <w:proofErr w:type="spellStart"/>
      <w:r w:rsidR="00C237EC" w:rsidRPr="00897CDC">
        <w:rPr>
          <w:rFonts w:ascii="Tahoma" w:hAnsi="Tahoma" w:cs="Tahoma"/>
          <w:color w:val="000000" w:themeColor="text1"/>
          <w:sz w:val="22"/>
          <w:szCs w:val="22"/>
        </w:rPr>
        <w:t>Coolican</w:t>
      </w:r>
      <w:proofErr w:type="spellEnd"/>
      <w:r w:rsidR="00C237EC" w:rsidRPr="00897CDC">
        <w:rPr>
          <w:rFonts w:ascii="Tahoma" w:hAnsi="Tahoma" w:cs="Tahoma"/>
          <w:color w:val="000000" w:themeColor="text1"/>
          <w:sz w:val="22"/>
          <w:szCs w:val="22"/>
        </w:rPr>
        <w:t>.</w:t>
      </w:r>
    </w:p>
    <w:p w:rsidR="005D46C3" w:rsidRPr="00897CDC" w:rsidRDefault="005D46C3" w:rsidP="00A27569">
      <w:pPr>
        <w:spacing w:line="276" w:lineRule="auto"/>
        <w:jc w:val="center"/>
        <w:rPr>
          <w:rFonts w:ascii="Tahoma" w:hAnsi="Tahoma" w:cs="Tahoma"/>
          <w:color w:val="000000" w:themeColor="text1"/>
        </w:rPr>
      </w:pPr>
    </w:p>
    <w:p w:rsidR="005B13EE" w:rsidRPr="00897CDC" w:rsidRDefault="00F549F6" w:rsidP="00A27569">
      <w:pPr>
        <w:spacing w:line="276" w:lineRule="auto"/>
        <w:rPr>
          <w:rFonts w:ascii="Tahoma" w:hAnsi="Tahoma" w:cs="Tahoma"/>
          <w:b/>
          <w:color w:val="000000" w:themeColor="text1"/>
        </w:rPr>
      </w:pPr>
      <w:r w:rsidRPr="00897CDC">
        <w:rPr>
          <w:rFonts w:ascii="Tahoma" w:hAnsi="Tahoma" w:cs="Tahoma"/>
          <w:b/>
          <w:color w:val="000000" w:themeColor="text1"/>
        </w:rPr>
        <w:t>5.</w:t>
      </w:r>
      <w:r w:rsidR="005B13EE" w:rsidRPr="00897CDC">
        <w:rPr>
          <w:rFonts w:ascii="Tahoma" w:hAnsi="Tahoma" w:cs="Tahoma"/>
          <w:b/>
          <w:color w:val="000000" w:themeColor="text1"/>
        </w:rPr>
        <w:t xml:space="preserve"> Chairman Remarks: </w:t>
      </w:r>
    </w:p>
    <w:p w:rsidR="005B13EE" w:rsidRPr="00897CDC" w:rsidRDefault="005B13EE" w:rsidP="00A27569">
      <w:pPr>
        <w:spacing w:line="276" w:lineRule="auto"/>
        <w:rPr>
          <w:rFonts w:ascii="Tahoma" w:hAnsi="Tahoma" w:cs="Tahoma"/>
          <w:b/>
          <w:color w:val="000000" w:themeColor="text1"/>
        </w:rPr>
      </w:pPr>
    </w:p>
    <w:p w:rsidR="004E5EBE" w:rsidRPr="00897CDC" w:rsidRDefault="005B13EE" w:rsidP="005B13EE">
      <w:pPr>
        <w:pStyle w:val="ListParagraph"/>
        <w:numPr>
          <w:ilvl w:val="0"/>
          <w:numId w:val="19"/>
        </w:numPr>
        <w:spacing w:line="276" w:lineRule="auto"/>
        <w:rPr>
          <w:rFonts w:ascii="Tahoma" w:hAnsi="Tahoma" w:cs="Tahoma"/>
          <w:b/>
          <w:color w:val="000000" w:themeColor="text1"/>
        </w:rPr>
      </w:pPr>
      <w:r w:rsidRPr="00897CDC">
        <w:rPr>
          <w:rFonts w:ascii="Tahoma" w:hAnsi="Tahoma" w:cs="Tahoma"/>
          <w:b/>
          <w:color w:val="000000" w:themeColor="text1"/>
        </w:rPr>
        <w:t>Board of Fin</w:t>
      </w:r>
      <w:r w:rsidR="004E5EBE" w:rsidRPr="00897CDC">
        <w:rPr>
          <w:rFonts w:ascii="Tahoma" w:hAnsi="Tahoma" w:cs="Tahoma"/>
          <w:b/>
          <w:color w:val="000000" w:themeColor="text1"/>
        </w:rPr>
        <w:t xml:space="preserve">ance resignation (Don </w:t>
      </w:r>
      <w:proofErr w:type="spellStart"/>
      <w:r w:rsidR="004E5EBE" w:rsidRPr="00897CDC">
        <w:rPr>
          <w:rFonts w:ascii="Tahoma" w:hAnsi="Tahoma" w:cs="Tahoma"/>
          <w:b/>
          <w:color w:val="000000" w:themeColor="text1"/>
        </w:rPr>
        <w:t>Coolican</w:t>
      </w:r>
      <w:proofErr w:type="spellEnd"/>
      <w:r w:rsidR="004E5EBE" w:rsidRPr="00897CDC">
        <w:rPr>
          <w:rFonts w:ascii="Tahoma" w:hAnsi="Tahoma" w:cs="Tahoma"/>
          <w:b/>
          <w:color w:val="000000" w:themeColor="text1"/>
        </w:rPr>
        <w:t>)</w:t>
      </w:r>
    </w:p>
    <w:p w:rsidR="004E5EBE" w:rsidRPr="00897CDC" w:rsidRDefault="004E5EBE" w:rsidP="004E5EBE">
      <w:pPr>
        <w:pStyle w:val="ListParagraph"/>
        <w:spacing w:line="276" w:lineRule="auto"/>
        <w:rPr>
          <w:rFonts w:ascii="Tahoma" w:hAnsi="Tahoma" w:cs="Tahoma"/>
          <w:b/>
          <w:color w:val="000000" w:themeColor="text1"/>
        </w:rPr>
      </w:pPr>
    </w:p>
    <w:p w:rsidR="00005072" w:rsidRPr="00897CDC" w:rsidRDefault="00C56AC9" w:rsidP="004E5EBE">
      <w:pPr>
        <w:pStyle w:val="ListParagraph"/>
        <w:spacing w:line="276" w:lineRule="auto"/>
        <w:rPr>
          <w:rFonts w:ascii="Tahoma" w:hAnsi="Tahoma" w:cs="Tahoma"/>
          <w:b/>
          <w:color w:val="000000" w:themeColor="text1"/>
          <w:sz w:val="22"/>
          <w:szCs w:val="22"/>
        </w:rPr>
      </w:pPr>
      <w:r w:rsidRPr="00897CDC">
        <w:rPr>
          <w:rFonts w:ascii="Tahoma" w:hAnsi="Tahoma" w:cs="Tahoma"/>
          <w:color w:val="000000" w:themeColor="text1"/>
          <w:sz w:val="22"/>
          <w:szCs w:val="22"/>
        </w:rPr>
        <w:t xml:space="preserve">The Board spent some time reminiscing and thanking Mr. </w:t>
      </w:r>
      <w:proofErr w:type="spellStart"/>
      <w:r w:rsidRPr="00897CDC">
        <w:rPr>
          <w:rFonts w:ascii="Tahoma" w:hAnsi="Tahoma" w:cs="Tahoma"/>
          <w:color w:val="000000" w:themeColor="text1"/>
          <w:sz w:val="22"/>
          <w:szCs w:val="22"/>
        </w:rPr>
        <w:t>Coolican</w:t>
      </w:r>
      <w:proofErr w:type="spellEnd"/>
      <w:r w:rsidRPr="00897CDC">
        <w:rPr>
          <w:rFonts w:ascii="Tahoma" w:hAnsi="Tahoma" w:cs="Tahoma"/>
          <w:color w:val="000000" w:themeColor="text1"/>
          <w:sz w:val="22"/>
          <w:szCs w:val="22"/>
        </w:rPr>
        <w:t xml:space="preserve"> for his service on this and other</w:t>
      </w:r>
      <w:r w:rsidR="00005072" w:rsidRPr="00897CDC">
        <w:rPr>
          <w:rFonts w:ascii="Tahoma" w:hAnsi="Tahoma" w:cs="Tahoma"/>
          <w:color w:val="000000" w:themeColor="text1"/>
          <w:sz w:val="22"/>
          <w:szCs w:val="22"/>
        </w:rPr>
        <w:t xml:space="preserve"> Board(s) in town and </w:t>
      </w:r>
      <w:r w:rsidR="00C237EC" w:rsidRPr="00897CDC">
        <w:rPr>
          <w:rFonts w:ascii="Tahoma" w:hAnsi="Tahoma" w:cs="Tahoma"/>
          <w:color w:val="000000" w:themeColor="text1"/>
          <w:sz w:val="22"/>
          <w:szCs w:val="22"/>
        </w:rPr>
        <w:t>all other community service(s) he provided to</w:t>
      </w:r>
      <w:r w:rsidR="00005072" w:rsidRPr="00897CDC">
        <w:rPr>
          <w:rFonts w:ascii="Tahoma" w:hAnsi="Tahoma" w:cs="Tahoma"/>
          <w:color w:val="000000" w:themeColor="text1"/>
          <w:sz w:val="22"/>
          <w:szCs w:val="22"/>
        </w:rPr>
        <w:t xml:space="preserve"> the Town of East Hampton.</w:t>
      </w:r>
    </w:p>
    <w:p w:rsidR="00005072" w:rsidRPr="00897CDC" w:rsidRDefault="00005072" w:rsidP="00005072">
      <w:pPr>
        <w:pStyle w:val="ListParagraph"/>
        <w:spacing w:line="276" w:lineRule="auto"/>
        <w:rPr>
          <w:rFonts w:ascii="Tahoma" w:hAnsi="Tahoma" w:cs="Tahoma"/>
          <w:b/>
          <w:color w:val="000000" w:themeColor="text1"/>
        </w:rPr>
      </w:pPr>
    </w:p>
    <w:p w:rsidR="00584653" w:rsidRPr="00897CDC" w:rsidRDefault="00584653" w:rsidP="00005072">
      <w:pPr>
        <w:pStyle w:val="ListParagraph"/>
        <w:spacing w:line="276" w:lineRule="auto"/>
        <w:rPr>
          <w:rFonts w:ascii="Tahoma" w:hAnsi="Tahoma" w:cs="Tahoma"/>
          <w:color w:val="000000" w:themeColor="text1"/>
        </w:rPr>
      </w:pPr>
    </w:p>
    <w:p w:rsidR="00584653" w:rsidRPr="00897CDC" w:rsidRDefault="00584653" w:rsidP="00005072">
      <w:pPr>
        <w:pStyle w:val="ListParagraph"/>
        <w:spacing w:line="276" w:lineRule="auto"/>
        <w:rPr>
          <w:rFonts w:ascii="Tahoma" w:hAnsi="Tahoma" w:cs="Tahoma"/>
          <w:color w:val="000000" w:themeColor="text1"/>
        </w:rPr>
      </w:pPr>
    </w:p>
    <w:p w:rsidR="00584653" w:rsidRPr="00897CDC" w:rsidRDefault="00584653" w:rsidP="00005072">
      <w:pPr>
        <w:pStyle w:val="ListParagraph"/>
        <w:spacing w:line="276" w:lineRule="auto"/>
        <w:rPr>
          <w:rFonts w:ascii="Tahoma" w:hAnsi="Tahoma" w:cs="Tahoma"/>
          <w:color w:val="000000" w:themeColor="text1"/>
        </w:rPr>
      </w:pPr>
    </w:p>
    <w:p w:rsidR="00005072" w:rsidRPr="00897CDC" w:rsidRDefault="00005072" w:rsidP="00005072">
      <w:pPr>
        <w:pStyle w:val="ListParagraph"/>
        <w:spacing w:line="276" w:lineRule="auto"/>
        <w:rPr>
          <w:rFonts w:ascii="Tahoma" w:hAnsi="Tahoma" w:cs="Tahoma"/>
          <w:b/>
          <w:color w:val="000000" w:themeColor="text1"/>
          <w:sz w:val="22"/>
          <w:szCs w:val="22"/>
        </w:rPr>
      </w:pPr>
      <w:r w:rsidRPr="00897CDC">
        <w:rPr>
          <w:rFonts w:ascii="Tahoma" w:hAnsi="Tahoma" w:cs="Tahoma"/>
          <w:color w:val="000000" w:themeColor="text1"/>
          <w:sz w:val="22"/>
          <w:szCs w:val="22"/>
        </w:rPr>
        <w:t xml:space="preserve">Mr. </w:t>
      </w:r>
      <w:proofErr w:type="spellStart"/>
      <w:r w:rsidRPr="00897CDC">
        <w:rPr>
          <w:rFonts w:ascii="Tahoma" w:hAnsi="Tahoma" w:cs="Tahoma"/>
          <w:color w:val="000000" w:themeColor="text1"/>
          <w:sz w:val="22"/>
          <w:szCs w:val="22"/>
        </w:rPr>
        <w:t>Coolican</w:t>
      </w:r>
      <w:proofErr w:type="spellEnd"/>
      <w:r w:rsidRPr="00897CDC">
        <w:rPr>
          <w:rFonts w:ascii="Tahoma" w:hAnsi="Tahoma" w:cs="Tahoma"/>
          <w:color w:val="000000" w:themeColor="text1"/>
          <w:sz w:val="22"/>
          <w:szCs w:val="22"/>
        </w:rPr>
        <w:t xml:space="preserve"> </w:t>
      </w:r>
      <w:r w:rsidR="000D6832" w:rsidRPr="00897CDC">
        <w:rPr>
          <w:rFonts w:ascii="Tahoma" w:hAnsi="Tahoma" w:cs="Tahoma"/>
          <w:color w:val="000000" w:themeColor="text1"/>
          <w:sz w:val="22"/>
          <w:szCs w:val="22"/>
        </w:rPr>
        <w:t xml:space="preserve">provided kudos to the election of Mr. Lambert to the </w:t>
      </w:r>
      <w:r w:rsidR="00287BC7" w:rsidRPr="00897CDC">
        <w:rPr>
          <w:rFonts w:ascii="Tahoma" w:hAnsi="Tahoma" w:cs="Tahoma"/>
          <w:color w:val="000000" w:themeColor="text1"/>
          <w:sz w:val="22"/>
          <w:szCs w:val="22"/>
        </w:rPr>
        <w:t xml:space="preserve">BOF </w:t>
      </w:r>
      <w:r w:rsidR="000D6832" w:rsidRPr="00897CDC">
        <w:rPr>
          <w:rFonts w:ascii="Tahoma" w:hAnsi="Tahoma" w:cs="Tahoma"/>
          <w:color w:val="000000" w:themeColor="text1"/>
          <w:sz w:val="22"/>
          <w:szCs w:val="22"/>
        </w:rPr>
        <w:t xml:space="preserve">vacancy and </w:t>
      </w:r>
      <w:r w:rsidRPr="00897CDC">
        <w:rPr>
          <w:rFonts w:ascii="Tahoma" w:hAnsi="Tahoma" w:cs="Tahoma"/>
          <w:color w:val="000000" w:themeColor="text1"/>
          <w:sz w:val="22"/>
          <w:szCs w:val="22"/>
        </w:rPr>
        <w:t>then shared some observations</w:t>
      </w:r>
      <w:r w:rsidR="00287BC7" w:rsidRPr="00897CDC">
        <w:rPr>
          <w:rFonts w:ascii="Tahoma" w:hAnsi="Tahoma" w:cs="Tahoma"/>
          <w:color w:val="000000" w:themeColor="text1"/>
          <w:sz w:val="22"/>
          <w:szCs w:val="22"/>
        </w:rPr>
        <w:t xml:space="preserve"> </w:t>
      </w:r>
      <w:r w:rsidRPr="00897CDC">
        <w:rPr>
          <w:rFonts w:ascii="Tahoma" w:hAnsi="Tahoma" w:cs="Tahoma"/>
          <w:color w:val="000000" w:themeColor="text1"/>
          <w:sz w:val="22"/>
          <w:szCs w:val="22"/>
        </w:rPr>
        <w:t xml:space="preserve">/ lessons learned from his </w:t>
      </w:r>
      <w:r w:rsidR="000D6832" w:rsidRPr="00897CDC">
        <w:rPr>
          <w:rFonts w:ascii="Tahoma" w:hAnsi="Tahoma" w:cs="Tahoma"/>
          <w:color w:val="000000" w:themeColor="text1"/>
          <w:sz w:val="22"/>
          <w:szCs w:val="22"/>
        </w:rPr>
        <w:t>8 terms and 23 budgets he participated in getting passed. He acknowledged the importance of creating a budget that will pass the first time and shared his</w:t>
      </w:r>
      <w:r w:rsidR="00287BC7" w:rsidRPr="00897CDC">
        <w:rPr>
          <w:rFonts w:ascii="Tahoma" w:hAnsi="Tahoma" w:cs="Tahoma"/>
          <w:color w:val="000000" w:themeColor="text1"/>
          <w:sz w:val="22"/>
          <w:szCs w:val="22"/>
        </w:rPr>
        <w:t xml:space="preserve"> opinion</w:t>
      </w:r>
      <w:r w:rsidR="000D6832" w:rsidRPr="00897CDC">
        <w:rPr>
          <w:rFonts w:ascii="Tahoma" w:hAnsi="Tahoma" w:cs="Tahoma"/>
          <w:color w:val="000000" w:themeColor="text1"/>
          <w:sz w:val="22"/>
          <w:szCs w:val="22"/>
        </w:rPr>
        <w:t xml:space="preserve"> that Capital often was under funded </w:t>
      </w:r>
      <w:r w:rsidR="00287BC7" w:rsidRPr="00897CDC">
        <w:rPr>
          <w:rFonts w:ascii="Tahoma" w:hAnsi="Tahoma" w:cs="Tahoma"/>
          <w:color w:val="000000" w:themeColor="text1"/>
          <w:sz w:val="22"/>
          <w:szCs w:val="22"/>
        </w:rPr>
        <w:t xml:space="preserve">and that BOE always comes with what they “want” rather than what they “need”. He wished the Board luck in future budgets and reminded them that he will be voting in the </w:t>
      </w:r>
      <w:proofErr w:type="gramStart"/>
      <w:r w:rsidR="00287BC7" w:rsidRPr="00897CDC">
        <w:rPr>
          <w:rFonts w:ascii="Tahoma" w:hAnsi="Tahoma" w:cs="Tahoma"/>
          <w:color w:val="000000" w:themeColor="text1"/>
          <w:sz w:val="22"/>
          <w:szCs w:val="22"/>
        </w:rPr>
        <w:t>Spring</w:t>
      </w:r>
      <w:proofErr w:type="gramEnd"/>
      <w:r w:rsidR="00287BC7" w:rsidRPr="00897CDC">
        <w:rPr>
          <w:rFonts w:ascii="Tahoma" w:hAnsi="Tahoma" w:cs="Tahoma"/>
          <w:color w:val="000000" w:themeColor="text1"/>
          <w:sz w:val="22"/>
          <w:szCs w:val="22"/>
        </w:rPr>
        <w:t xml:space="preserve">. </w:t>
      </w:r>
    </w:p>
    <w:p w:rsidR="005B13EE" w:rsidRPr="00897CDC" w:rsidRDefault="00C56AC9" w:rsidP="005B13EE">
      <w:pPr>
        <w:pStyle w:val="ListParagraph"/>
        <w:spacing w:line="276" w:lineRule="auto"/>
        <w:rPr>
          <w:rFonts w:ascii="Tahoma" w:hAnsi="Tahoma" w:cs="Tahoma"/>
          <w:color w:val="000000" w:themeColor="text1"/>
        </w:rPr>
      </w:pPr>
      <w:r w:rsidRPr="00897CDC">
        <w:rPr>
          <w:rFonts w:ascii="Tahoma" w:hAnsi="Tahoma" w:cs="Tahoma"/>
          <w:b/>
          <w:color w:val="000000" w:themeColor="text1"/>
        </w:rPr>
        <w:t xml:space="preserve"> </w:t>
      </w:r>
    </w:p>
    <w:p w:rsidR="003D587D" w:rsidRPr="00897CDC" w:rsidRDefault="005B13EE" w:rsidP="00A27569">
      <w:pPr>
        <w:spacing w:line="276" w:lineRule="auto"/>
        <w:rPr>
          <w:rFonts w:ascii="Tahoma" w:hAnsi="Tahoma" w:cs="Tahoma"/>
          <w:color w:val="000000" w:themeColor="text1"/>
        </w:rPr>
      </w:pPr>
      <w:r w:rsidRPr="00897CDC">
        <w:rPr>
          <w:rFonts w:ascii="Tahoma" w:hAnsi="Tahoma" w:cs="Tahoma"/>
          <w:b/>
          <w:color w:val="000000" w:themeColor="text1"/>
        </w:rPr>
        <w:t xml:space="preserve">6. </w:t>
      </w:r>
      <w:r w:rsidR="00F549F6" w:rsidRPr="00897CDC">
        <w:rPr>
          <w:rFonts w:ascii="Tahoma" w:hAnsi="Tahoma" w:cs="Tahoma"/>
          <w:b/>
          <w:color w:val="000000" w:themeColor="text1"/>
        </w:rPr>
        <w:t>Special Presentations</w:t>
      </w:r>
      <w:r w:rsidR="00867B1E" w:rsidRPr="00897CDC">
        <w:rPr>
          <w:rFonts w:ascii="Tahoma" w:hAnsi="Tahoma" w:cs="Tahoma"/>
          <w:b/>
          <w:color w:val="000000" w:themeColor="text1"/>
        </w:rPr>
        <w:t>:</w:t>
      </w:r>
      <w:r w:rsidR="00867B1E" w:rsidRPr="00897CDC">
        <w:rPr>
          <w:rFonts w:ascii="Tahoma" w:hAnsi="Tahoma" w:cs="Tahoma"/>
          <w:color w:val="000000" w:themeColor="text1"/>
        </w:rPr>
        <w:t xml:space="preserve"> </w:t>
      </w:r>
    </w:p>
    <w:p w:rsidR="00FA51BD" w:rsidRPr="00897CDC" w:rsidRDefault="00FA51BD" w:rsidP="00A27569">
      <w:pPr>
        <w:spacing w:line="276" w:lineRule="auto"/>
        <w:rPr>
          <w:rFonts w:ascii="Tahoma" w:hAnsi="Tahoma" w:cs="Tahoma"/>
          <w:color w:val="000000" w:themeColor="text1"/>
        </w:rPr>
      </w:pPr>
      <w:r w:rsidRPr="00897CDC">
        <w:rPr>
          <w:rFonts w:ascii="Tahoma" w:hAnsi="Tahoma" w:cs="Tahoma"/>
          <w:color w:val="000000" w:themeColor="text1"/>
        </w:rPr>
        <w:t xml:space="preserve">           </w:t>
      </w:r>
    </w:p>
    <w:p w:rsidR="00A07590" w:rsidRPr="00897CDC" w:rsidRDefault="00005072" w:rsidP="00005072">
      <w:pPr>
        <w:pStyle w:val="NormalWeb"/>
        <w:spacing w:line="276" w:lineRule="auto"/>
        <w:ind w:left="720"/>
        <w:rPr>
          <w:rFonts w:ascii="Tahoma" w:hAnsi="Tahoma" w:cs="Tahoma"/>
          <w:color w:val="000000" w:themeColor="text1"/>
          <w:sz w:val="22"/>
          <w:szCs w:val="22"/>
          <w:lang w:val="en"/>
        </w:rPr>
      </w:pPr>
      <w:r w:rsidRPr="00897CDC">
        <w:rPr>
          <w:rFonts w:ascii="Tahoma" w:hAnsi="Tahoma" w:cs="Tahoma"/>
          <w:color w:val="000000" w:themeColor="text1"/>
          <w:sz w:val="22"/>
          <w:szCs w:val="22"/>
          <w:lang w:val="en"/>
        </w:rPr>
        <w:t xml:space="preserve">                                    None</w:t>
      </w:r>
    </w:p>
    <w:p w:rsidR="00F549F6" w:rsidRPr="00897CDC" w:rsidRDefault="00005072" w:rsidP="00A27569">
      <w:pPr>
        <w:spacing w:line="276" w:lineRule="auto"/>
        <w:rPr>
          <w:rFonts w:ascii="Tahoma" w:hAnsi="Tahoma" w:cs="Tahoma"/>
          <w:b/>
          <w:color w:val="000000" w:themeColor="text1"/>
        </w:rPr>
      </w:pPr>
      <w:r w:rsidRPr="00897CDC">
        <w:rPr>
          <w:rFonts w:ascii="Tahoma" w:hAnsi="Tahoma" w:cs="Tahoma"/>
          <w:b/>
          <w:color w:val="000000" w:themeColor="text1"/>
        </w:rPr>
        <w:t>7</w:t>
      </w:r>
      <w:r w:rsidR="00F549F6" w:rsidRPr="00897CDC">
        <w:rPr>
          <w:rFonts w:ascii="Tahoma" w:hAnsi="Tahoma" w:cs="Tahoma"/>
          <w:b/>
          <w:color w:val="000000" w:themeColor="text1"/>
        </w:rPr>
        <w:t>.</w:t>
      </w:r>
      <w:r w:rsidRPr="00897CDC">
        <w:rPr>
          <w:rFonts w:ascii="Tahoma" w:hAnsi="Tahoma" w:cs="Tahoma"/>
          <w:b/>
          <w:color w:val="000000" w:themeColor="text1"/>
        </w:rPr>
        <w:t xml:space="preserve"> </w:t>
      </w:r>
      <w:r w:rsidR="00F549F6" w:rsidRPr="00897CDC">
        <w:rPr>
          <w:rFonts w:ascii="Tahoma" w:hAnsi="Tahoma" w:cs="Tahoma"/>
          <w:b/>
          <w:color w:val="000000" w:themeColor="text1"/>
        </w:rPr>
        <w:t>Correspondence</w:t>
      </w:r>
      <w:r w:rsidR="00F63325" w:rsidRPr="00897CDC">
        <w:rPr>
          <w:rFonts w:ascii="Tahoma" w:hAnsi="Tahoma" w:cs="Tahoma"/>
          <w:b/>
          <w:color w:val="000000" w:themeColor="text1"/>
        </w:rPr>
        <w:t>:</w:t>
      </w:r>
    </w:p>
    <w:p w:rsidR="00D43DDE" w:rsidRPr="00897CDC" w:rsidRDefault="00D43DDE" w:rsidP="00A27569">
      <w:pPr>
        <w:spacing w:line="276" w:lineRule="auto"/>
        <w:rPr>
          <w:rFonts w:ascii="Tahoma" w:hAnsi="Tahoma" w:cs="Tahoma"/>
          <w:b/>
          <w:color w:val="FF0000"/>
        </w:rPr>
      </w:pPr>
    </w:p>
    <w:p w:rsidR="005A30AA" w:rsidRPr="00897CDC" w:rsidRDefault="000223C1" w:rsidP="000223C1">
      <w:pPr>
        <w:pStyle w:val="ListParagraph"/>
        <w:numPr>
          <w:ilvl w:val="0"/>
          <w:numId w:val="22"/>
        </w:numPr>
        <w:spacing w:line="276" w:lineRule="auto"/>
        <w:rPr>
          <w:rFonts w:ascii="Tahoma" w:hAnsi="Tahoma" w:cs="Tahoma"/>
          <w:color w:val="000000" w:themeColor="text1"/>
          <w:sz w:val="22"/>
          <w:szCs w:val="22"/>
        </w:rPr>
      </w:pPr>
      <w:r w:rsidRPr="00897CDC">
        <w:rPr>
          <w:rFonts w:ascii="Tahoma" w:hAnsi="Tahoma" w:cs="Tahoma"/>
          <w:b/>
          <w:color w:val="000000" w:themeColor="text1"/>
          <w:sz w:val="22"/>
          <w:szCs w:val="22"/>
        </w:rPr>
        <w:t>The CT Rive</w:t>
      </w:r>
      <w:r w:rsidR="003F53C6" w:rsidRPr="00897CDC">
        <w:rPr>
          <w:rFonts w:ascii="Tahoma" w:hAnsi="Tahoma" w:cs="Tahoma"/>
          <w:b/>
          <w:color w:val="000000" w:themeColor="text1"/>
          <w:sz w:val="22"/>
          <w:szCs w:val="22"/>
        </w:rPr>
        <w:t>r Coastal Conservation District</w:t>
      </w:r>
    </w:p>
    <w:p w:rsidR="005A30AA" w:rsidRPr="00897CDC" w:rsidRDefault="005A30AA" w:rsidP="005A30AA">
      <w:pPr>
        <w:pStyle w:val="ListParagraph"/>
        <w:spacing w:line="276" w:lineRule="auto"/>
        <w:rPr>
          <w:rFonts w:ascii="Tahoma" w:hAnsi="Tahoma" w:cs="Tahoma"/>
          <w:color w:val="000000" w:themeColor="text1"/>
          <w:sz w:val="22"/>
          <w:szCs w:val="22"/>
        </w:rPr>
      </w:pPr>
    </w:p>
    <w:p w:rsidR="00F63325" w:rsidRPr="00897CDC" w:rsidRDefault="000223C1" w:rsidP="005A30AA">
      <w:pPr>
        <w:pStyle w:val="ListParagraph"/>
        <w:spacing w:line="276" w:lineRule="auto"/>
        <w:rPr>
          <w:rFonts w:ascii="Tahoma" w:hAnsi="Tahoma" w:cs="Tahoma"/>
          <w:color w:val="000000" w:themeColor="text1"/>
          <w:sz w:val="22"/>
          <w:szCs w:val="22"/>
        </w:rPr>
      </w:pPr>
      <w:r w:rsidRPr="00897CDC">
        <w:rPr>
          <w:rFonts w:ascii="Tahoma" w:hAnsi="Tahoma" w:cs="Tahoma"/>
          <w:color w:val="000000" w:themeColor="text1"/>
          <w:sz w:val="22"/>
          <w:szCs w:val="22"/>
        </w:rPr>
        <w:t xml:space="preserve">Chairman Turner shared with the Board that the annual appeal for continued support in FY 2016 was received.  </w:t>
      </w:r>
    </w:p>
    <w:p w:rsidR="000223C1" w:rsidRPr="00897CDC" w:rsidRDefault="000223C1" w:rsidP="000223C1">
      <w:pPr>
        <w:spacing w:line="276" w:lineRule="auto"/>
        <w:ind w:left="720"/>
        <w:rPr>
          <w:rFonts w:ascii="Tahoma" w:hAnsi="Tahoma" w:cs="Tahoma"/>
          <w:color w:val="000000" w:themeColor="text1"/>
        </w:rPr>
      </w:pPr>
    </w:p>
    <w:p w:rsidR="005A30AA" w:rsidRPr="00897CDC" w:rsidRDefault="00287BC7" w:rsidP="000223C1">
      <w:pPr>
        <w:pStyle w:val="ListParagraph"/>
        <w:numPr>
          <w:ilvl w:val="0"/>
          <w:numId w:val="22"/>
        </w:numPr>
        <w:spacing w:line="276" w:lineRule="auto"/>
        <w:rPr>
          <w:rFonts w:ascii="Tahoma" w:hAnsi="Tahoma" w:cs="Tahoma"/>
          <w:color w:val="000000" w:themeColor="text1"/>
          <w:sz w:val="22"/>
          <w:szCs w:val="22"/>
        </w:rPr>
      </w:pPr>
      <w:r w:rsidRPr="00897CDC">
        <w:rPr>
          <w:rFonts w:ascii="Tahoma" w:hAnsi="Tahoma" w:cs="Tahoma"/>
          <w:b/>
          <w:color w:val="000000" w:themeColor="text1"/>
          <w:sz w:val="22"/>
          <w:szCs w:val="22"/>
        </w:rPr>
        <w:t>Connecticut Conference of Municipalities (</w:t>
      </w:r>
      <w:r w:rsidR="00D43DDE" w:rsidRPr="00897CDC">
        <w:rPr>
          <w:rFonts w:ascii="Tahoma" w:hAnsi="Tahoma" w:cs="Tahoma"/>
          <w:b/>
          <w:color w:val="000000" w:themeColor="text1"/>
          <w:sz w:val="22"/>
          <w:szCs w:val="22"/>
        </w:rPr>
        <w:t>CCM</w:t>
      </w:r>
      <w:r w:rsidRPr="00897CDC">
        <w:rPr>
          <w:rFonts w:ascii="Tahoma" w:hAnsi="Tahoma" w:cs="Tahoma"/>
          <w:b/>
          <w:color w:val="000000" w:themeColor="text1"/>
          <w:sz w:val="22"/>
          <w:szCs w:val="22"/>
        </w:rPr>
        <w:t>)</w:t>
      </w:r>
      <w:r w:rsidR="00D43DDE" w:rsidRPr="00897CDC">
        <w:rPr>
          <w:rFonts w:ascii="Tahoma" w:hAnsi="Tahoma" w:cs="Tahoma"/>
          <w:b/>
          <w:color w:val="000000" w:themeColor="text1"/>
          <w:sz w:val="22"/>
          <w:szCs w:val="22"/>
        </w:rPr>
        <w:t xml:space="preserve"> </w:t>
      </w:r>
      <w:r w:rsidR="003F53C6" w:rsidRPr="00897CDC">
        <w:rPr>
          <w:rFonts w:ascii="Tahoma" w:hAnsi="Tahoma" w:cs="Tahoma"/>
          <w:b/>
          <w:color w:val="000000" w:themeColor="text1"/>
          <w:sz w:val="22"/>
          <w:szCs w:val="22"/>
        </w:rPr>
        <w:t>Workshop</w:t>
      </w:r>
    </w:p>
    <w:p w:rsidR="005A30AA" w:rsidRPr="00897CDC" w:rsidRDefault="005A30AA" w:rsidP="005A30AA">
      <w:pPr>
        <w:pStyle w:val="ListParagraph"/>
        <w:spacing w:line="276" w:lineRule="auto"/>
        <w:rPr>
          <w:rFonts w:ascii="Tahoma" w:hAnsi="Tahoma" w:cs="Tahoma"/>
          <w:color w:val="000000" w:themeColor="text1"/>
          <w:sz w:val="22"/>
          <w:szCs w:val="22"/>
        </w:rPr>
      </w:pPr>
    </w:p>
    <w:p w:rsidR="00D43DDE" w:rsidRPr="00897CDC" w:rsidRDefault="00D43DDE" w:rsidP="005A30AA">
      <w:pPr>
        <w:pStyle w:val="ListParagraph"/>
        <w:spacing w:line="276" w:lineRule="auto"/>
        <w:rPr>
          <w:rFonts w:ascii="Tahoma" w:hAnsi="Tahoma" w:cs="Tahoma"/>
          <w:color w:val="000000" w:themeColor="text1"/>
          <w:sz w:val="22"/>
          <w:szCs w:val="22"/>
        </w:rPr>
      </w:pPr>
      <w:r w:rsidRPr="00897CDC">
        <w:rPr>
          <w:rFonts w:ascii="Tahoma" w:hAnsi="Tahoma" w:cs="Tahoma"/>
          <w:color w:val="000000" w:themeColor="text1"/>
          <w:sz w:val="22"/>
          <w:szCs w:val="22"/>
        </w:rPr>
        <w:t>Mr. Jylkka informed the Board that the CCM Workshop has been scheduled</w:t>
      </w:r>
      <w:r w:rsidR="00287BC7" w:rsidRPr="00897CDC">
        <w:rPr>
          <w:rFonts w:ascii="Tahoma" w:hAnsi="Tahoma" w:cs="Tahoma"/>
          <w:color w:val="000000" w:themeColor="text1"/>
          <w:sz w:val="22"/>
          <w:szCs w:val="22"/>
        </w:rPr>
        <w:t xml:space="preserve"> </w:t>
      </w:r>
      <w:r w:rsidR="005A30AA" w:rsidRPr="00897CDC">
        <w:rPr>
          <w:rFonts w:ascii="Tahoma" w:hAnsi="Tahoma" w:cs="Tahoma"/>
          <w:color w:val="000000" w:themeColor="text1"/>
          <w:sz w:val="22"/>
          <w:szCs w:val="22"/>
        </w:rPr>
        <w:t xml:space="preserve">for Saturday, January 10, 2015 </w:t>
      </w:r>
      <w:r w:rsidRPr="00897CDC">
        <w:rPr>
          <w:rFonts w:ascii="Tahoma" w:hAnsi="Tahoma" w:cs="Tahoma"/>
          <w:color w:val="000000" w:themeColor="text1"/>
          <w:sz w:val="22"/>
          <w:szCs w:val="22"/>
        </w:rPr>
        <w:t xml:space="preserve">and provided information for interested Board Members to register. </w:t>
      </w:r>
    </w:p>
    <w:p w:rsidR="00D43DDE" w:rsidRPr="00897CDC" w:rsidRDefault="00D43DDE" w:rsidP="00D43DDE">
      <w:pPr>
        <w:pStyle w:val="ListParagraph"/>
        <w:rPr>
          <w:rFonts w:ascii="Tahoma" w:hAnsi="Tahoma" w:cs="Tahoma"/>
          <w:color w:val="000000" w:themeColor="text1"/>
          <w:sz w:val="22"/>
          <w:szCs w:val="22"/>
        </w:rPr>
      </w:pPr>
    </w:p>
    <w:p w:rsidR="005A30AA" w:rsidRPr="00897CDC" w:rsidRDefault="003F53C6" w:rsidP="000223C1">
      <w:pPr>
        <w:pStyle w:val="ListParagraph"/>
        <w:numPr>
          <w:ilvl w:val="0"/>
          <w:numId w:val="22"/>
        </w:numPr>
        <w:spacing w:line="276" w:lineRule="auto"/>
        <w:rPr>
          <w:rFonts w:ascii="Tahoma" w:hAnsi="Tahoma" w:cs="Tahoma"/>
          <w:color w:val="000000" w:themeColor="text1"/>
          <w:sz w:val="22"/>
          <w:szCs w:val="22"/>
        </w:rPr>
      </w:pPr>
      <w:r w:rsidRPr="00897CDC">
        <w:rPr>
          <w:rFonts w:ascii="Tahoma" w:hAnsi="Tahoma" w:cs="Tahoma"/>
          <w:b/>
          <w:color w:val="000000" w:themeColor="text1"/>
          <w:sz w:val="22"/>
          <w:szCs w:val="22"/>
        </w:rPr>
        <w:t>Budget Policy Statement</w:t>
      </w:r>
    </w:p>
    <w:p w:rsidR="005A30AA" w:rsidRPr="00897CDC" w:rsidRDefault="005A30AA" w:rsidP="005A30AA">
      <w:pPr>
        <w:pStyle w:val="ListParagraph"/>
        <w:spacing w:line="276" w:lineRule="auto"/>
        <w:rPr>
          <w:rFonts w:ascii="Tahoma" w:hAnsi="Tahoma" w:cs="Tahoma"/>
          <w:b/>
          <w:color w:val="000000" w:themeColor="text1"/>
          <w:sz w:val="22"/>
          <w:szCs w:val="22"/>
        </w:rPr>
      </w:pPr>
    </w:p>
    <w:p w:rsidR="000223C1" w:rsidRPr="00897CDC" w:rsidRDefault="00D43DDE" w:rsidP="005A30AA">
      <w:pPr>
        <w:pStyle w:val="ListParagraph"/>
        <w:spacing w:line="276" w:lineRule="auto"/>
        <w:rPr>
          <w:rFonts w:ascii="Tahoma" w:hAnsi="Tahoma" w:cs="Tahoma"/>
          <w:color w:val="000000" w:themeColor="text1"/>
          <w:sz w:val="22"/>
          <w:szCs w:val="22"/>
        </w:rPr>
      </w:pPr>
      <w:r w:rsidRPr="00897CDC">
        <w:rPr>
          <w:rFonts w:ascii="Tahoma" w:hAnsi="Tahoma" w:cs="Tahoma"/>
          <w:color w:val="000000" w:themeColor="text1"/>
          <w:sz w:val="22"/>
          <w:szCs w:val="22"/>
        </w:rPr>
        <w:t xml:space="preserve">Mr. Jylkka distributed the Budget Policy Statement that was approved by the Town Council on December 9, 2014.    </w:t>
      </w:r>
    </w:p>
    <w:p w:rsidR="00F549F6" w:rsidRPr="00897CDC" w:rsidRDefault="00FA51BD" w:rsidP="00A27569">
      <w:pPr>
        <w:spacing w:line="276" w:lineRule="auto"/>
        <w:rPr>
          <w:rFonts w:ascii="Tahoma" w:hAnsi="Tahoma" w:cs="Tahoma"/>
          <w:color w:val="000000" w:themeColor="text1"/>
          <w:sz w:val="22"/>
          <w:szCs w:val="22"/>
        </w:rPr>
      </w:pPr>
      <w:r w:rsidRPr="00897CDC">
        <w:rPr>
          <w:rFonts w:ascii="Tahoma" w:hAnsi="Tahoma" w:cs="Tahoma"/>
          <w:color w:val="000000" w:themeColor="text1"/>
        </w:rPr>
        <w:t xml:space="preserve">                                   </w:t>
      </w:r>
      <w:r w:rsidRPr="00897CDC">
        <w:rPr>
          <w:rFonts w:ascii="Tahoma" w:hAnsi="Tahoma" w:cs="Tahoma"/>
          <w:color w:val="000000" w:themeColor="text1"/>
          <w:sz w:val="22"/>
          <w:szCs w:val="22"/>
        </w:rPr>
        <w:t xml:space="preserve">   </w:t>
      </w:r>
      <w:r w:rsidR="005D6230" w:rsidRPr="00897CDC">
        <w:rPr>
          <w:rFonts w:ascii="Tahoma" w:hAnsi="Tahoma" w:cs="Tahoma"/>
          <w:color w:val="000000" w:themeColor="text1"/>
          <w:sz w:val="22"/>
          <w:szCs w:val="22"/>
        </w:rPr>
        <w:t xml:space="preserve">      </w:t>
      </w:r>
      <w:r w:rsidRPr="00897CDC">
        <w:rPr>
          <w:rFonts w:ascii="Tahoma" w:hAnsi="Tahoma" w:cs="Tahoma"/>
          <w:color w:val="000000" w:themeColor="text1"/>
          <w:sz w:val="22"/>
          <w:szCs w:val="22"/>
        </w:rPr>
        <w:t xml:space="preserve"> </w:t>
      </w:r>
    </w:p>
    <w:p w:rsidR="00017344" w:rsidRPr="00897CDC" w:rsidRDefault="00017344" w:rsidP="00A27569">
      <w:pPr>
        <w:spacing w:line="276" w:lineRule="auto"/>
        <w:ind w:left="720" w:hanging="720"/>
        <w:rPr>
          <w:rFonts w:ascii="Tahoma" w:hAnsi="Tahoma" w:cs="Tahoma"/>
          <w:b/>
          <w:color w:val="000000" w:themeColor="text1"/>
        </w:rPr>
      </w:pPr>
    </w:p>
    <w:p w:rsidR="00F549F6" w:rsidRPr="00897CDC" w:rsidRDefault="00005072" w:rsidP="00A27569">
      <w:pPr>
        <w:spacing w:line="276" w:lineRule="auto"/>
        <w:ind w:left="720" w:hanging="720"/>
        <w:rPr>
          <w:rFonts w:ascii="Tahoma" w:hAnsi="Tahoma" w:cs="Tahoma"/>
          <w:b/>
          <w:color w:val="000000" w:themeColor="text1"/>
        </w:rPr>
      </w:pPr>
      <w:r w:rsidRPr="00897CDC">
        <w:rPr>
          <w:rFonts w:ascii="Tahoma" w:hAnsi="Tahoma" w:cs="Tahoma"/>
          <w:b/>
          <w:color w:val="000000" w:themeColor="text1"/>
        </w:rPr>
        <w:t>8</w:t>
      </w:r>
      <w:r w:rsidR="00F549F6" w:rsidRPr="00897CDC">
        <w:rPr>
          <w:rFonts w:ascii="Tahoma" w:hAnsi="Tahoma" w:cs="Tahoma"/>
          <w:b/>
          <w:color w:val="000000" w:themeColor="text1"/>
        </w:rPr>
        <w:t>.</w:t>
      </w:r>
      <w:r w:rsidRPr="00897CDC">
        <w:rPr>
          <w:rFonts w:ascii="Tahoma" w:hAnsi="Tahoma" w:cs="Tahoma"/>
          <w:b/>
          <w:color w:val="000000" w:themeColor="text1"/>
        </w:rPr>
        <w:t xml:space="preserve"> </w:t>
      </w:r>
      <w:r w:rsidR="00F549F6" w:rsidRPr="00897CDC">
        <w:rPr>
          <w:rFonts w:ascii="Tahoma" w:hAnsi="Tahoma" w:cs="Tahoma"/>
          <w:b/>
          <w:color w:val="000000" w:themeColor="text1"/>
        </w:rPr>
        <w:t>Status Reports (Financial)</w:t>
      </w:r>
      <w:r w:rsidR="00E24494" w:rsidRPr="00897CDC">
        <w:rPr>
          <w:rFonts w:ascii="Tahoma" w:hAnsi="Tahoma" w:cs="Tahoma"/>
          <w:b/>
          <w:color w:val="000000" w:themeColor="text1"/>
        </w:rPr>
        <w:t>:</w:t>
      </w:r>
    </w:p>
    <w:p w:rsidR="00F549F6" w:rsidRPr="00897CDC" w:rsidRDefault="00F549F6" w:rsidP="00A27569">
      <w:pPr>
        <w:spacing w:line="276" w:lineRule="auto"/>
        <w:rPr>
          <w:rFonts w:ascii="Tahoma" w:hAnsi="Tahoma" w:cs="Tahoma"/>
          <w:color w:val="000000" w:themeColor="text1"/>
        </w:rPr>
      </w:pPr>
    </w:p>
    <w:p w:rsidR="00DA29DB" w:rsidRPr="00897CDC" w:rsidRDefault="00336228" w:rsidP="00A27569">
      <w:pPr>
        <w:spacing w:line="276" w:lineRule="auto"/>
        <w:ind w:left="720" w:firstLine="30"/>
        <w:jc w:val="both"/>
        <w:rPr>
          <w:rFonts w:ascii="Tahoma" w:hAnsi="Tahoma" w:cs="Tahoma"/>
          <w:color w:val="000000" w:themeColor="text1"/>
          <w:sz w:val="22"/>
          <w:szCs w:val="22"/>
        </w:rPr>
      </w:pPr>
      <w:r w:rsidRPr="00897CDC">
        <w:rPr>
          <w:rFonts w:ascii="Tahoma" w:hAnsi="Tahoma" w:cs="Tahoma"/>
          <w:color w:val="000000" w:themeColor="text1"/>
          <w:sz w:val="22"/>
          <w:szCs w:val="22"/>
        </w:rPr>
        <w:t xml:space="preserve">Mr. </w:t>
      </w:r>
      <w:r w:rsidR="00F549F6" w:rsidRPr="00897CDC">
        <w:rPr>
          <w:rFonts w:ascii="Tahoma" w:hAnsi="Tahoma" w:cs="Tahoma"/>
          <w:color w:val="000000" w:themeColor="text1"/>
          <w:sz w:val="22"/>
          <w:szCs w:val="22"/>
        </w:rPr>
        <w:t xml:space="preserve">Jylkka </w:t>
      </w:r>
      <w:r w:rsidR="001E00B5" w:rsidRPr="00897CDC">
        <w:rPr>
          <w:rFonts w:ascii="Tahoma" w:hAnsi="Tahoma" w:cs="Tahoma"/>
          <w:color w:val="000000" w:themeColor="text1"/>
          <w:sz w:val="22"/>
          <w:szCs w:val="22"/>
        </w:rPr>
        <w:t>provided an overview of the YTD 2014-2015 Revenues and Expenditures.</w:t>
      </w:r>
      <w:r w:rsidR="003E18BB" w:rsidRPr="00897CDC">
        <w:rPr>
          <w:rFonts w:ascii="Tahoma" w:hAnsi="Tahoma" w:cs="Tahoma"/>
          <w:color w:val="000000" w:themeColor="text1"/>
          <w:sz w:val="22"/>
          <w:szCs w:val="22"/>
        </w:rPr>
        <w:t xml:space="preserve"> </w:t>
      </w:r>
      <w:r w:rsidR="00DA29DB" w:rsidRPr="00897CDC">
        <w:rPr>
          <w:rFonts w:ascii="Tahoma" w:hAnsi="Tahoma" w:cs="Tahoma"/>
          <w:color w:val="000000" w:themeColor="text1"/>
          <w:sz w:val="22"/>
          <w:szCs w:val="22"/>
        </w:rPr>
        <w:t>He stated that at the January meeting he will be able to provide a more in depth overview but did highlight the following:</w:t>
      </w:r>
    </w:p>
    <w:p w:rsidR="002007BE" w:rsidRPr="00897CDC" w:rsidRDefault="002007BE" w:rsidP="00A27569">
      <w:pPr>
        <w:spacing w:line="276" w:lineRule="auto"/>
        <w:ind w:left="720" w:firstLine="30"/>
        <w:jc w:val="both"/>
        <w:rPr>
          <w:rFonts w:ascii="Tahoma" w:hAnsi="Tahoma" w:cs="Tahoma"/>
          <w:color w:val="000000" w:themeColor="text1"/>
          <w:sz w:val="22"/>
          <w:szCs w:val="22"/>
        </w:rPr>
      </w:pPr>
    </w:p>
    <w:p w:rsidR="00AE66C9" w:rsidRDefault="00AE66C9" w:rsidP="00A27569">
      <w:pPr>
        <w:spacing w:line="276" w:lineRule="auto"/>
        <w:ind w:left="720" w:firstLine="30"/>
        <w:jc w:val="both"/>
        <w:rPr>
          <w:rFonts w:ascii="Tahoma" w:hAnsi="Tahoma" w:cs="Tahoma"/>
          <w:color w:val="000000" w:themeColor="text1"/>
          <w:sz w:val="22"/>
          <w:szCs w:val="22"/>
          <w:u w:val="single"/>
        </w:rPr>
      </w:pPr>
    </w:p>
    <w:p w:rsidR="00AE66C9" w:rsidRDefault="00AE66C9" w:rsidP="00A27569">
      <w:pPr>
        <w:spacing w:line="276" w:lineRule="auto"/>
        <w:ind w:left="720" w:firstLine="30"/>
        <w:jc w:val="both"/>
        <w:rPr>
          <w:rFonts w:ascii="Tahoma" w:hAnsi="Tahoma" w:cs="Tahoma"/>
          <w:color w:val="000000" w:themeColor="text1"/>
          <w:sz w:val="22"/>
          <w:szCs w:val="22"/>
          <w:u w:val="single"/>
        </w:rPr>
      </w:pPr>
    </w:p>
    <w:p w:rsidR="00AE66C9" w:rsidRDefault="00AE66C9" w:rsidP="00A27569">
      <w:pPr>
        <w:spacing w:line="276" w:lineRule="auto"/>
        <w:ind w:left="720" w:firstLine="30"/>
        <w:jc w:val="both"/>
        <w:rPr>
          <w:rFonts w:ascii="Tahoma" w:hAnsi="Tahoma" w:cs="Tahoma"/>
          <w:color w:val="000000" w:themeColor="text1"/>
          <w:sz w:val="22"/>
          <w:szCs w:val="22"/>
          <w:u w:val="single"/>
        </w:rPr>
      </w:pPr>
    </w:p>
    <w:p w:rsidR="00AE66C9" w:rsidRDefault="00AE66C9" w:rsidP="00A27569">
      <w:pPr>
        <w:spacing w:line="276" w:lineRule="auto"/>
        <w:ind w:left="720" w:firstLine="30"/>
        <w:jc w:val="both"/>
        <w:rPr>
          <w:rFonts w:ascii="Tahoma" w:hAnsi="Tahoma" w:cs="Tahoma"/>
          <w:color w:val="000000" w:themeColor="text1"/>
          <w:sz w:val="22"/>
          <w:szCs w:val="22"/>
          <w:u w:val="single"/>
        </w:rPr>
      </w:pPr>
    </w:p>
    <w:p w:rsidR="00AE66C9" w:rsidRDefault="00AE66C9" w:rsidP="00A27569">
      <w:pPr>
        <w:spacing w:line="276" w:lineRule="auto"/>
        <w:ind w:left="720" w:firstLine="30"/>
        <w:jc w:val="both"/>
        <w:rPr>
          <w:rFonts w:ascii="Tahoma" w:hAnsi="Tahoma" w:cs="Tahoma"/>
          <w:color w:val="000000" w:themeColor="text1"/>
          <w:sz w:val="22"/>
          <w:szCs w:val="22"/>
          <w:u w:val="single"/>
        </w:rPr>
      </w:pPr>
    </w:p>
    <w:p w:rsidR="002007BE" w:rsidRDefault="002007BE" w:rsidP="00A27569">
      <w:pPr>
        <w:spacing w:line="276" w:lineRule="auto"/>
        <w:ind w:left="720" w:firstLine="30"/>
        <w:jc w:val="both"/>
        <w:rPr>
          <w:rFonts w:ascii="Tahoma" w:hAnsi="Tahoma" w:cs="Tahoma"/>
          <w:color w:val="000000" w:themeColor="text1"/>
          <w:sz w:val="22"/>
          <w:szCs w:val="22"/>
          <w:u w:val="single"/>
        </w:rPr>
      </w:pPr>
      <w:r w:rsidRPr="00897CDC">
        <w:rPr>
          <w:rFonts w:ascii="Tahoma" w:hAnsi="Tahoma" w:cs="Tahoma"/>
          <w:color w:val="000000" w:themeColor="text1"/>
          <w:sz w:val="22"/>
          <w:szCs w:val="22"/>
          <w:u w:val="single"/>
        </w:rPr>
        <w:t>Revenues</w:t>
      </w:r>
    </w:p>
    <w:p w:rsidR="00AE66C9" w:rsidRPr="00897CDC" w:rsidRDefault="00AE66C9" w:rsidP="00A27569">
      <w:pPr>
        <w:spacing w:line="276" w:lineRule="auto"/>
        <w:ind w:left="720" w:firstLine="30"/>
        <w:jc w:val="both"/>
        <w:rPr>
          <w:rFonts w:ascii="Tahoma" w:hAnsi="Tahoma" w:cs="Tahoma"/>
          <w:color w:val="000000" w:themeColor="text1"/>
          <w:sz w:val="22"/>
          <w:szCs w:val="22"/>
          <w:u w:val="single"/>
        </w:rPr>
      </w:pPr>
    </w:p>
    <w:p w:rsidR="00AE66C9" w:rsidRPr="00AE66C9" w:rsidRDefault="00DA29DB" w:rsidP="00AE66C9">
      <w:pPr>
        <w:pStyle w:val="ListParagraph"/>
        <w:numPr>
          <w:ilvl w:val="0"/>
          <w:numId w:val="23"/>
        </w:numPr>
        <w:spacing w:line="276" w:lineRule="auto"/>
        <w:jc w:val="both"/>
        <w:rPr>
          <w:rFonts w:ascii="Tahoma" w:hAnsi="Tahoma" w:cs="Tahoma"/>
          <w:color w:val="000000" w:themeColor="text1"/>
          <w:sz w:val="22"/>
          <w:szCs w:val="22"/>
        </w:rPr>
      </w:pPr>
      <w:r w:rsidRPr="00AE66C9">
        <w:rPr>
          <w:rFonts w:ascii="Tahoma" w:hAnsi="Tahoma" w:cs="Tahoma"/>
          <w:color w:val="000000" w:themeColor="text1"/>
          <w:sz w:val="22"/>
          <w:szCs w:val="22"/>
        </w:rPr>
        <w:t>Property taxes (through November)</w:t>
      </w:r>
      <w:r w:rsidR="002007BE" w:rsidRPr="00AE66C9">
        <w:rPr>
          <w:rFonts w:ascii="Tahoma" w:hAnsi="Tahoma" w:cs="Tahoma"/>
          <w:color w:val="000000" w:themeColor="text1"/>
          <w:sz w:val="22"/>
          <w:szCs w:val="22"/>
        </w:rPr>
        <w:t xml:space="preserve"> are at 54.1% collected which is strong compared to the past 4 years.</w:t>
      </w:r>
    </w:p>
    <w:p w:rsidR="002007BE" w:rsidRPr="00897CDC" w:rsidRDefault="002007BE" w:rsidP="00DA29DB">
      <w:pPr>
        <w:pStyle w:val="ListParagraph"/>
        <w:numPr>
          <w:ilvl w:val="0"/>
          <w:numId w:val="23"/>
        </w:numPr>
        <w:spacing w:line="276" w:lineRule="auto"/>
        <w:jc w:val="both"/>
        <w:rPr>
          <w:rFonts w:ascii="Tahoma" w:hAnsi="Tahoma" w:cs="Tahoma"/>
          <w:color w:val="000000" w:themeColor="text1"/>
          <w:sz w:val="22"/>
          <w:szCs w:val="22"/>
        </w:rPr>
      </w:pPr>
      <w:r w:rsidRPr="00897CDC">
        <w:rPr>
          <w:rFonts w:ascii="Tahoma" w:hAnsi="Tahoma" w:cs="Tahoma"/>
          <w:color w:val="000000" w:themeColor="text1"/>
          <w:sz w:val="22"/>
          <w:szCs w:val="22"/>
        </w:rPr>
        <w:t xml:space="preserve">Back tax collections are up 6% from last year and interest </w:t>
      </w:r>
      <w:r w:rsidR="008956B8" w:rsidRPr="00897CDC">
        <w:rPr>
          <w:rFonts w:ascii="Tahoma" w:hAnsi="Tahoma" w:cs="Tahoma"/>
          <w:color w:val="000000" w:themeColor="text1"/>
          <w:sz w:val="22"/>
          <w:szCs w:val="22"/>
        </w:rPr>
        <w:t xml:space="preserve">on back taxes is up 10% from same period last year. </w:t>
      </w:r>
    </w:p>
    <w:p w:rsidR="008956B8" w:rsidRPr="00897CDC" w:rsidRDefault="008956B8" w:rsidP="00DA29DB">
      <w:pPr>
        <w:pStyle w:val="ListParagraph"/>
        <w:numPr>
          <w:ilvl w:val="0"/>
          <w:numId w:val="23"/>
        </w:numPr>
        <w:spacing w:line="276" w:lineRule="auto"/>
        <w:jc w:val="both"/>
        <w:rPr>
          <w:rFonts w:ascii="Tahoma" w:hAnsi="Tahoma" w:cs="Tahoma"/>
          <w:color w:val="000000" w:themeColor="text1"/>
          <w:sz w:val="22"/>
          <w:szCs w:val="22"/>
        </w:rPr>
      </w:pPr>
      <w:r w:rsidRPr="00897CDC">
        <w:rPr>
          <w:rFonts w:ascii="Tahoma" w:hAnsi="Tahoma" w:cs="Tahoma"/>
          <w:color w:val="000000" w:themeColor="text1"/>
          <w:sz w:val="22"/>
          <w:szCs w:val="22"/>
        </w:rPr>
        <w:t xml:space="preserve">Although property taxes are doing well, a shortfall is anticipated (town clerk and conveyance fees) of approximately $60,000. Will revise as new </w:t>
      </w:r>
      <w:proofErr w:type="spellStart"/>
      <w:r w:rsidRPr="00897CDC">
        <w:rPr>
          <w:rFonts w:ascii="Tahoma" w:hAnsi="Tahoma" w:cs="Tahoma"/>
          <w:color w:val="000000" w:themeColor="text1"/>
          <w:sz w:val="22"/>
          <w:szCs w:val="22"/>
        </w:rPr>
        <w:t>umbers</w:t>
      </w:r>
      <w:proofErr w:type="spellEnd"/>
      <w:r w:rsidRPr="00897CDC">
        <w:rPr>
          <w:rFonts w:ascii="Tahoma" w:hAnsi="Tahoma" w:cs="Tahoma"/>
          <w:color w:val="000000" w:themeColor="text1"/>
          <w:sz w:val="22"/>
          <w:szCs w:val="22"/>
        </w:rPr>
        <w:t xml:space="preserve"> come in. </w:t>
      </w:r>
    </w:p>
    <w:p w:rsidR="008956B8" w:rsidRPr="00897CDC" w:rsidRDefault="008956B8" w:rsidP="00DA29DB">
      <w:pPr>
        <w:pStyle w:val="ListParagraph"/>
        <w:numPr>
          <w:ilvl w:val="0"/>
          <w:numId w:val="23"/>
        </w:numPr>
        <w:spacing w:line="276" w:lineRule="auto"/>
        <w:jc w:val="both"/>
        <w:rPr>
          <w:rFonts w:ascii="Tahoma" w:hAnsi="Tahoma" w:cs="Tahoma"/>
          <w:color w:val="000000" w:themeColor="text1"/>
          <w:sz w:val="22"/>
          <w:szCs w:val="22"/>
        </w:rPr>
      </w:pPr>
      <w:r w:rsidRPr="00897CDC">
        <w:rPr>
          <w:rFonts w:ascii="Tahoma" w:hAnsi="Tahoma" w:cs="Tahoma"/>
          <w:color w:val="000000" w:themeColor="text1"/>
          <w:sz w:val="22"/>
          <w:szCs w:val="22"/>
        </w:rPr>
        <w:t xml:space="preserve">Licenses, permits and fees and Building fees are tracking on par with last year (which was up </w:t>
      </w:r>
      <w:r w:rsidR="00AD6AFD" w:rsidRPr="00897CDC">
        <w:rPr>
          <w:rFonts w:ascii="Tahoma" w:hAnsi="Tahoma" w:cs="Tahoma"/>
          <w:color w:val="000000" w:themeColor="text1"/>
          <w:sz w:val="22"/>
          <w:szCs w:val="22"/>
        </w:rPr>
        <w:t>significantly from 2012).</w:t>
      </w:r>
    </w:p>
    <w:p w:rsidR="00897CDC" w:rsidRDefault="00897CDC" w:rsidP="00AD6AFD">
      <w:pPr>
        <w:spacing w:line="276" w:lineRule="auto"/>
        <w:ind w:left="720"/>
        <w:jc w:val="both"/>
        <w:rPr>
          <w:rFonts w:ascii="Tahoma" w:hAnsi="Tahoma" w:cs="Tahoma"/>
          <w:color w:val="000000" w:themeColor="text1"/>
          <w:sz w:val="22"/>
          <w:szCs w:val="22"/>
          <w:u w:val="single"/>
        </w:rPr>
      </w:pPr>
    </w:p>
    <w:p w:rsidR="00AD6AFD" w:rsidRDefault="00AD6AFD" w:rsidP="00AD6AFD">
      <w:pPr>
        <w:spacing w:line="276" w:lineRule="auto"/>
        <w:ind w:left="720"/>
        <w:jc w:val="both"/>
        <w:rPr>
          <w:rFonts w:ascii="Tahoma" w:hAnsi="Tahoma" w:cs="Tahoma"/>
          <w:color w:val="000000" w:themeColor="text1"/>
          <w:sz w:val="22"/>
          <w:szCs w:val="22"/>
          <w:u w:val="single"/>
        </w:rPr>
      </w:pPr>
      <w:r w:rsidRPr="00897CDC">
        <w:rPr>
          <w:rFonts w:ascii="Tahoma" w:hAnsi="Tahoma" w:cs="Tahoma"/>
          <w:color w:val="000000" w:themeColor="text1"/>
          <w:sz w:val="22"/>
          <w:szCs w:val="22"/>
          <w:u w:val="single"/>
        </w:rPr>
        <w:t>Expenditures</w:t>
      </w:r>
    </w:p>
    <w:p w:rsidR="00AE66C9" w:rsidRPr="00897CDC" w:rsidRDefault="00AE66C9" w:rsidP="00AD6AFD">
      <w:pPr>
        <w:spacing w:line="276" w:lineRule="auto"/>
        <w:ind w:left="720"/>
        <w:jc w:val="both"/>
        <w:rPr>
          <w:rFonts w:ascii="Tahoma" w:hAnsi="Tahoma" w:cs="Tahoma"/>
          <w:color w:val="000000" w:themeColor="text1"/>
          <w:sz w:val="22"/>
          <w:szCs w:val="22"/>
          <w:u w:val="single"/>
        </w:rPr>
      </w:pPr>
    </w:p>
    <w:p w:rsidR="00AA2038" w:rsidRPr="00897CDC" w:rsidRDefault="00AD6AFD" w:rsidP="00AA2038">
      <w:pPr>
        <w:pStyle w:val="ListParagraph"/>
        <w:numPr>
          <w:ilvl w:val="0"/>
          <w:numId w:val="24"/>
        </w:numPr>
        <w:spacing w:line="276" w:lineRule="auto"/>
        <w:ind w:left="1530"/>
        <w:jc w:val="both"/>
        <w:rPr>
          <w:rFonts w:ascii="Tahoma" w:hAnsi="Tahoma" w:cs="Tahoma"/>
          <w:color w:val="000000" w:themeColor="text1"/>
          <w:sz w:val="22"/>
          <w:szCs w:val="22"/>
        </w:rPr>
      </w:pPr>
      <w:r w:rsidRPr="00897CDC">
        <w:rPr>
          <w:rFonts w:ascii="Tahoma" w:hAnsi="Tahoma" w:cs="Tahoma"/>
          <w:color w:val="000000" w:themeColor="text1"/>
          <w:sz w:val="22"/>
          <w:szCs w:val="22"/>
        </w:rPr>
        <w:t>45% spent through the year as of today (excludes</w:t>
      </w:r>
      <w:r w:rsidR="00AA2038" w:rsidRPr="00897CDC">
        <w:rPr>
          <w:rFonts w:ascii="Tahoma" w:hAnsi="Tahoma" w:cs="Tahoma"/>
          <w:color w:val="000000" w:themeColor="text1"/>
          <w:sz w:val="22"/>
          <w:szCs w:val="22"/>
        </w:rPr>
        <w:t xml:space="preserve"> requisitions and encumbrances) with no issues or concerns at this time.</w:t>
      </w:r>
    </w:p>
    <w:p w:rsidR="004E5EBE" w:rsidRPr="00897CDC" w:rsidRDefault="004E5EBE" w:rsidP="004E5EBE">
      <w:pPr>
        <w:pStyle w:val="ListParagraph"/>
        <w:spacing w:line="276" w:lineRule="auto"/>
        <w:ind w:left="2160"/>
        <w:jc w:val="both"/>
        <w:rPr>
          <w:rFonts w:ascii="Tahoma" w:hAnsi="Tahoma" w:cs="Tahoma"/>
          <w:color w:val="000000" w:themeColor="text1"/>
          <w:sz w:val="22"/>
          <w:szCs w:val="22"/>
        </w:rPr>
      </w:pPr>
    </w:p>
    <w:p w:rsidR="00AA2038" w:rsidRPr="00897CDC" w:rsidRDefault="00AA2038" w:rsidP="005A30AA">
      <w:pPr>
        <w:pStyle w:val="ListParagraph"/>
        <w:numPr>
          <w:ilvl w:val="1"/>
          <w:numId w:val="24"/>
        </w:numPr>
        <w:spacing w:line="276" w:lineRule="auto"/>
        <w:jc w:val="both"/>
        <w:rPr>
          <w:rFonts w:ascii="Tahoma" w:hAnsi="Tahoma" w:cs="Tahoma"/>
          <w:color w:val="000000" w:themeColor="text1"/>
          <w:sz w:val="22"/>
          <w:szCs w:val="22"/>
        </w:rPr>
      </w:pPr>
      <w:r w:rsidRPr="00897CDC">
        <w:rPr>
          <w:rFonts w:ascii="Tahoma" w:hAnsi="Tahoma" w:cs="Tahoma"/>
          <w:color w:val="000000" w:themeColor="text1"/>
          <w:sz w:val="22"/>
          <w:szCs w:val="22"/>
        </w:rPr>
        <w:t xml:space="preserve">Legal is trending better than expected.  </w:t>
      </w:r>
    </w:p>
    <w:p w:rsidR="00AA2038" w:rsidRPr="00897CDC" w:rsidRDefault="00AA2038" w:rsidP="005A30AA">
      <w:pPr>
        <w:pStyle w:val="ListParagraph"/>
        <w:numPr>
          <w:ilvl w:val="1"/>
          <w:numId w:val="24"/>
        </w:numPr>
        <w:spacing w:line="276" w:lineRule="auto"/>
        <w:jc w:val="both"/>
        <w:rPr>
          <w:rFonts w:ascii="Tahoma" w:hAnsi="Tahoma" w:cs="Tahoma"/>
          <w:color w:val="000000" w:themeColor="text1"/>
          <w:sz w:val="22"/>
          <w:szCs w:val="22"/>
        </w:rPr>
      </w:pPr>
      <w:r w:rsidRPr="00897CDC">
        <w:rPr>
          <w:rFonts w:ascii="Tahoma" w:hAnsi="Tahoma" w:cs="Tahoma"/>
          <w:color w:val="000000" w:themeColor="text1"/>
          <w:sz w:val="22"/>
          <w:szCs w:val="22"/>
        </w:rPr>
        <w:t xml:space="preserve">Expecting money left over in Police administration budget (due to a vacancy) that will be used to cover the anticipated “Town Annex” deficit (due to Police station improvements completed. </w:t>
      </w:r>
    </w:p>
    <w:p w:rsidR="00AA2038" w:rsidRPr="00897CDC" w:rsidRDefault="00AA2038" w:rsidP="005A30AA">
      <w:pPr>
        <w:pStyle w:val="ListParagraph"/>
        <w:numPr>
          <w:ilvl w:val="1"/>
          <w:numId w:val="24"/>
        </w:numPr>
        <w:spacing w:line="276" w:lineRule="auto"/>
        <w:jc w:val="both"/>
        <w:rPr>
          <w:rFonts w:ascii="Tahoma" w:hAnsi="Tahoma" w:cs="Tahoma"/>
          <w:color w:val="000000" w:themeColor="text1"/>
          <w:sz w:val="22"/>
          <w:szCs w:val="22"/>
        </w:rPr>
      </w:pPr>
      <w:r w:rsidRPr="00897CDC">
        <w:rPr>
          <w:rFonts w:ascii="Tahoma" w:hAnsi="Tahoma" w:cs="Tahoma"/>
          <w:color w:val="000000" w:themeColor="text1"/>
          <w:sz w:val="22"/>
          <w:szCs w:val="22"/>
        </w:rPr>
        <w:t>Grant money being used first for Road Materials which is why that seems low.</w:t>
      </w:r>
    </w:p>
    <w:p w:rsidR="00AD6AFD" w:rsidRPr="00897CDC" w:rsidRDefault="00AA2038" w:rsidP="005A30AA">
      <w:pPr>
        <w:pStyle w:val="ListParagraph"/>
        <w:numPr>
          <w:ilvl w:val="1"/>
          <w:numId w:val="24"/>
        </w:numPr>
        <w:spacing w:line="276" w:lineRule="auto"/>
        <w:jc w:val="both"/>
        <w:rPr>
          <w:rFonts w:ascii="Tahoma" w:hAnsi="Tahoma" w:cs="Tahoma"/>
          <w:color w:val="000000" w:themeColor="text1"/>
          <w:sz w:val="22"/>
          <w:szCs w:val="22"/>
        </w:rPr>
      </w:pPr>
      <w:r w:rsidRPr="00897CDC">
        <w:rPr>
          <w:rFonts w:ascii="Tahoma" w:hAnsi="Tahoma" w:cs="Tahoma"/>
          <w:color w:val="000000" w:themeColor="text1"/>
          <w:sz w:val="22"/>
          <w:szCs w:val="22"/>
        </w:rPr>
        <w:t xml:space="preserve">While </w:t>
      </w:r>
      <w:r w:rsidR="005A30AA" w:rsidRPr="00897CDC">
        <w:rPr>
          <w:rFonts w:ascii="Tahoma" w:hAnsi="Tahoma" w:cs="Tahoma"/>
          <w:color w:val="000000" w:themeColor="text1"/>
          <w:sz w:val="22"/>
          <w:szCs w:val="22"/>
        </w:rPr>
        <w:t>the C</w:t>
      </w:r>
      <w:r w:rsidRPr="00897CDC">
        <w:rPr>
          <w:rFonts w:ascii="Tahoma" w:hAnsi="Tahoma" w:cs="Tahoma"/>
          <w:color w:val="000000" w:themeColor="text1"/>
          <w:sz w:val="22"/>
          <w:szCs w:val="22"/>
        </w:rPr>
        <w:t xml:space="preserve">hildren’s </w:t>
      </w:r>
      <w:r w:rsidR="005A30AA" w:rsidRPr="00897CDC">
        <w:rPr>
          <w:rFonts w:ascii="Tahoma" w:hAnsi="Tahoma" w:cs="Tahoma"/>
          <w:color w:val="000000" w:themeColor="text1"/>
          <w:sz w:val="22"/>
          <w:szCs w:val="22"/>
        </w:rPr>
        <w:t xml:space="preserve">Librarian vacancy has been filled, it was not until November that it was filled so there will be some savings reflected there. </w:t>
      </w:r>
      <w:r w:rsidR="00AD6AFD" w:rsidRPr="00897CDC">
        <w:rPr>
          <w:rFonts w:ascii="Tahoma" w:hAnsi="Tahoma" w:cs="Tahoma"/>
          <w:color w:val="000000" w:themeColor="text1"/>
          <w:sz w:val="22"/>
          <w:szCs w:val="22"/>
        </w:rPr>
        <w:t xml:space="preserve"> </w:t>
      </w:r>
    </w:p>
    <w:p w:rsidR="005A30AA" w:rsidRPr="00897CDC" w:rsidRDefault="005A30AA" w:rsidP="005A30AA">
      <w:pPr>
        <w:pStyle w:val="ListParagraph"/>
        <w:numPr>
          <w:ilvl w:val="1"/>
          <w:numId w:val="24"/>
        </w:numPr>
        <w:spacing w:line="276" w:lineRule="auto"/>
        <w:jc w:val="both"/>
        <w:rPr>
          <w:rFonts w:ascii="Tahoma" w:hAnsi="Tahoma" w:cs="Tahoma"/>
          <w:color w:val="000000" w:themeColor="text1"/>
          <w:sz w:val="22"/>
          <w:szCs w:val="22"/>
        </w:rPr>
      </w:pPr>
      <w:r w:rsidRPr="00897CDC">
        <w:rPr>
          <w:rFonts w:ascii="Tahoma" w:hAnsi="Tahoma" w:cs="Tahoma"/>
          <w:color w:val="000000" w:themeColor="text1"/>
          <w:sz w:val="22"/>
          <w:szCs w:val="22"/>
        </w:rPr>
        <w:t xml:space="preserve">While Registrars/Elections is at 52.1%, there are no planned elections until the next referendum so there is no concern, at this time, that it will continue to trend over budget. </w:t>
      </w:r>
    </w:p>
    <w:p w:rsidR="003876A0" w:rsidRPr="00897CDC" w:rsidRDefault="003876A0" w:rsidP="00A27569">
      <w:pPr>
        <w:spacing w:line="276" w:lineRule="auto"/>
        <w:rPr>
          <w:rFonts w:ascii="Tahoma" w:hAnsi="Tahoma" w:cs="Tahoma"/>
          <w:color w:val="000000" w:themeColor="text1"/>
        </w:rPr>
      </w:pPr>
    </w:p>
    <w:p w:rsidR="003D587D" w:rsidRPr="00897CDC" w:rsidRDefault="00005072" w:rsidP="00A27569">
      <w:pPr>
        <w:spacing w:line="276" w:lineRule="auto"/>
        <w:rPr>
          <w:rFonts w:ascii="Tahoma" w:hAnsi="Tahoma" w:cs="Tahoma"/>
          <w:b/>
          <w:color w:val="000000" w:themeColor="text1"/>
        </w:rPr>
      </w:pPr>
      <w:r w:rsidRPr="00897CDC">
        <w:rPr>
          <w:rFonts w:ascii="Tahoma" w:hAnsi="Tahoma" w:cs="Tahoma"/>
          <w:b/>
          <w:color w:val="000000" w:themeColor="text1"/>
        </w:rPr>
        <w:t>9</w:t>
      </w:r>
      <w:r w:rsidR="00F549F6" w:rsidRPr="00897CDC">
        <w:rPr>
          <w:rFonts w:ascii="Tahoma" w:hAnsi="Tahoma" w:cs="Tahoma"/>
          <w:b/>
          <w:color w:val="000000" w:themeColor="text1"/>
        </w:rPr>
        <w:t>.</w:t>
      </w:r>
      <w:r w:rsidR="00F549F6" w:rsidRPr="00897CDC">
        <w:rPr>
          <w:rFonts w:ascii="Tahoma" w:hAnsi="Tahoma" w:cs="Tahoma"/>
          <w:color w:val="000000" w:themeColor="text1"/>
        </w:rPr>
        <w:t xml:space="preserve"> </w:t>
      </w:r>
      <w:r w:rsidR="00F549F6" w:rsidRPr="00897CDC">
        <w:rPr>
          <w:rFonts w:ascii="Tahoma" w:hAnsi="Tahoma" w:cs="Tahoma"/>
          <w:b/>
          <w:color w:val="000000" w:themeColor="text1"/>
        </w:rPr>
        <w:t>Financial Transactions</w:t>
      </w:r>
      <w:r w:rsidR="00413074" w:rsidRPr="00897CDC">
        <w:rPr>
          <w:rFonts w:ascii="Tahoma" w:hAnsi="Tahoma" w:cs="Tahoma"/>
          <w:b/>
          <w:color w:val="000000" w:themeColor="text1"/>
        </w:rPr>
        <w:t xml:space="preserve">: </w:t>
      </w:r>
    </w:p>
    <w:p w:rsidR="00961CDD" w:rsidRPr="00897CDC" w:rsidRDefault="00961CDD" w:rsidP="00A27569">
      <w:pPr>
        <w:spacing w:line="276" w:lineRule="auto"/>
        <w:rPr>
          <w:rFonts w:ascii="Tahoma" w:hAnsi="Tahoma" w:cs="Tahoma"/>
          <w:b/>
          <w:color w:val="000000" w:themeColor="text1"/>
        </w:rPr>
      </w:pPr>
    </w:p>
    <w:p w:rsidR="00F764FF" w:rsidRPr="00897CDC" w:rsidRDefault="003D587D" w:rsidP="00A27569">
      <w:pPr>
        <w:spacing w:line="276" w:lineRule="auto"/>
        <w:rPr>
          <w:rFonts w:ascii="Tahoma" w:hAnsi="Tahoma" w:cs="Tahoma"/>
          <w:color w:val="000000" w:themeColor="text1"/>
          <w:sz w:val="22"/>
          <w:szCs w:val="22"/>
        </w:rPr>
      </w:pPr>
      <w:r w:rsidRPr="00897CDC">
        <w:rPr>
          <w:rFonts w:ascii="Tahoma" w:hAnsi="Tahoma" w:cs="Tahoma"/>
          <w:color w:val="000000" w:themeColor="text1"/>
          <w:sz w:val="22"/>
          <w:szCs w:val="22"/>
        </w:rPr>
        <w:t xml:space="preserve">                           </w:t>
      </w:r>
      <w:r w:rsidR="001E00B5" w:rsidRPr="00897CDC">
        <w:rPr>
          <w:rFonts w:ascii="Tahoma" w:hAnsi="Tahoma" w:cs="Tahoma"/>
          <w:color w:val="000000" w:themeColor="text1"/>
          <w:sz w:val="22"/>
          <w:szCs w:val="22"/>
        </w:rPr>
        <w:t xml:space="preserve">                   </w:t>
      </w:r>
      <w:r w:rsidR="005D6230" w:rsidRPr="00897CDC">
        <w:rPr>
          <w:rFonts w:ascii="Tahoma" w:hAnsi="Tahoma" w:cs="Tahoma"/>
          <w:color w:val="000000" w:themeColor="text1"/>
          <w:sz w:val="22"/>
          <w:szCs w:val="22"/>
        </w:rPr>
        <w:t xml:space="preserve">   </w:t>
      </w:r>
      <w:r w:rsidR="001E00B5" w:rsidRPr="00897CDC">
        <w:rPr>
          <w:rFonts w:ascii="Tahoma" w:hAnsi="Tahoma" w:cs="Tahoma"/>
          <w:color w:val="000000" w:themeColor="text1"/>
          <w:sz w:val="22"/>
          <w:szCs w:val="22"/>
        </w:rPr>
        <w:t xml:space="preserve">   </w:t>
      </w:r>
      <w:r w:rsidR="00961CDD" w:rsidRPr="00897CDC">
        <w:rPr>
          <w:rFonts w:ascii="Tahoma" w:hAnsi="Tahoma" w:cs="Tahoma"/>
          <w:color w:val="000000" w:themeColor="text1"/>
          <w:sz w:val="22"/>
          <w:szCs w:val="22"/>
        </w:rPr>
        <w:t>None</w:t>
      </w:r>
      <w:r w:rsidR="001E00B5" w:rsidRPr="00897CDC">
        <w:rPr>
          <w:rFonts w:ascii="Tahoma" w:hAnsi="Tahoma" w:cs="Tahoma"/>
          <w:color w:val="000000" w:themeColor="text1"/>
          <w:sz w:val="22"/>
          <w:szCs w:val="22"/>
        </w:rPr>
        <w:t xml:space="preserve"> </w:t>
      </w:r>
    </w:p>
    <w:p w:rsidR="00F764FF" w:rsidRPr="00897CDC" w:rsidRDefault="00F764FF" w:rsidP="00A27569">
      <w:pPr>
        <w:spacing w:line="276" w:lineRule="auto"/>
        <w:ind w:left="720"/>
        <w:rPr>
          <w:rFonts w:ascii="Tahoma" w:hAnsi="Tahoma" w:cs="Tahoma"/>
          <w:b/>
          <w:color w:val="000000" w:themeColor="text1"/>
        </w:rPr>
      </w:pPr>
    </w:p>
    <w:p w:rsidR="00F549F6" w:rsidRPr="00897CDC" w:rsidRDefault="00005072" w:rsidP="00A27569">
      <w:pPr>
        <w:spacing w:line="276" w:lineRule="auto"/>
        <w:rPr>
          <w:rFonts w:ascii="Tahoma" w:hAnsi="Tahoma" w:cs="Tahoma"/>
          <w:b/>
          <w:color w:val="000000" w:themeColor="text1"/>
        </w:rPr>
      </w:pPr>
      <w:r w:rsidRPr="00897CDC">
        <w:rPr>
          <w:rFonts w:ascii="Tahoma" w:hAnsi="Tahoma" w:cs="Tahoma"/>
          <w:b/>
          <w:color w:val="000000" w:themeColor="text1"/>
        </w:rPr>
        <w:t xml:space="preserve">10. </w:t>
      </w:r>
      <w:r w:rsidR="00F549F6" w:rsidRPr="00897CDC">
        <w:rPr>
          <w:rFonts w:ascii="Tahoma" w:hAnsi="Tahoma" w:cs="Tahoma"/>
          <w:b/>
          <w:color w:val="000000" w:themeColor="text1"/>
        </w:rPr>
        <w:t xml:space="preserve">New Business: </w:t>
      </w:r>
    </w:p>
    <w:p w:rsidR="00251024" w:rsidRPr="00897CDC" w:rsidRDefault="00251024" w:rsidP="00A27569">
      <w:pPr>
        <w:spacing w:line="276" w:lineRule="auto"/>
        <w:rPr>
          <w:rFonts w:ascii="Tahoma" w:hAnsi="Tahoma" w:cs="Tahoma"/>
          <w:color w:val="000000" w:themeColor="text1"/>
        </w:rPr>
      </w:pPr>
    </w:p>
    <w:p w:rsidR="00251024" w:rsidRPr="00897CDC" w:rsidRDefault="004E5EBE" w:rsidP="00251024">
      <w:pPr>
        <w:pStyle w:val="ListParagraph"/>
        <w:numPr>
          <w:ilvl w:val="0"/>
          <w:numId w:val="18"/>
        </w:numPr>
        <w:spacing w:line="276" w:lineRule="auto"/>
        <w:rPr>
          <w:rFonts w:ascii="Tahoma" w:hAnsi="Tahoma" w:cs="Tahoma"/>
          <w:b/>
          <w:color w:val="000000" w:themeColor="text1"/>
        </w:rPr>
      </w:pPr>
      <w:r w:rsidRPr="00897CDC">
        <w:rPr>
          <w:rFonts w:ascii="Tahoma" w:hAnsi="Tahoma" w:cs="Tahoma"/>
          <w:b/>
          <w:color w:val="000000" w:themeColor="text1"/>
        </w:rPr>
        <w:t>Approval of 2015 Regular M</w:t>
      </w:r>
      <w:r w:rsidR="005A30AA" w:rsidRPr="00897CDC">
        <w:rPr>
          <w:rFonts w:ascii="Tahoma" w:hAnsi="Tahoma" w:cs="Tahoma"/>
          <w:b/>
          <w:color w:val="000000" w:themeColor="text1"/>
        </w:rPr>
        <w:t xml:space="preserve">eeting </w:t>
      </w:r>
      <w:r w:rsidRPr="00897CDC">
        <w:rPr>
          <w:rFonts w:ascii="Tahoma" w:hAnsi="Tahoma" w:cs="Tahoma"/>
          <w:b/>
          <w:color w:val="000000" w:themeColor="text1"/>
        </w:rPr>
        <w:t>C</w:t>
      </w:r>
      <w:r w:rsidR="005A30AA" w:rsidRPr="00897CDC">
        <w:rPr>
          <w:rFonts w:ascii="Tahoma" w:hAnsi="Tahoma" w:cs="Tahoma"/>
          <w:b/>
          <w:color w:val="000000" w:themeColor="text1"/>
        </w:rPr>
        <w:t>alendar</w:t>
      </w:r>
    </w:p>
    <w:p w:rsidR="004E5EBE" w:rsidRPr="00897CDC" w:rsidRDefault="004E5EBE" w:rsidP="004E5EBE">
      <w:pPr>
        <w:pStyle w:val="ListParagraph"/>
        <w:spacing w:line="276" w:lineRule="auto"/>
        <w:rPr>
          <w:rFonts w:ascii="Tahoma" w:hAnsi="Tahoma" w:cs="Tahoma"/>
          <w:b/>
          <w:color w:val="000000" w:themeColor="text1"/>
        </w:rPr>
      </w:pPr>
    </w:p>
    <w:p w:rsidR="00AE66C9" w:rsidRDefault="004E5EBE" w:rsidP="004E5EBE">
      <w:pPr>
        <w:pStyle w:val="ListParagraph"/>
        <w:spacing w:line="276" w:lineRule="auto"/>
        <w:rPr>
          <w:rFonts w:ascii="Tahoma" w:hAnsi="Tahoma" w:cs="Tahoma"/>
          <w:color w:val="000000" w:themeColor="text1"/>
          <w:sz w:val="22"/>
          <w:szCs w:val="22"/>
        </w:rPr>
      </w:pPr>
      <w:r w:rsidRPr="00897CDC">
        <w:rPr>
          <w:rFonts w:ascii="Tahoma" w:hAnsi="Tahoma" w:cs="Tahoma"/>
          <w:color w:val="000000" w:themeColor="text1"/>
          <w:sz w:val="22"/>
          <w:szCs w:val="22"/>
        </w:rPr>
        <w:t xml:space="preserve">Mr. Jylkka reviewed the calendar with the Board. Mr. Hurst made a motion to approve the provided calendar as written </w:t>
      </w:r>
      <w:r w:rsidR="00B228B0" w:rsidRPr="00897CDC">
        <w:rPr>
          <w:rFonts w:ascii="Tahoma" w:hAnsi="Tahoma" w:cs="Tahoma"/>
          <w:color w:val="000000" w:themeColor="text1"/>
          <w:sz w:val="22"/>
          <w:szCs w:val="22"/>
        </w:rPr>
        <w:t xml:space="preserve">(after a change of the December Meeting date from December </w:t>
      </w:r>
      <w:r w:rsidRPr="00897CDC">
        <w:rPr>
          <w:rFonts w:ascii="Tahoma" w:hAnsi="Tahoma" w:cs="Tahoma"/>
          <w:color w:val="000000" w:themeColor="text1"/>
          <w:sz w:val="22"/>
          <w:szCs w:val="22"/>
        </w:rPr>
        <w:t xml:space="preserve">21, </w:t>
      </w:r>
    </w:p>
    <w:p w:rsidR="00AE66C9" w:rsidRDefault="00AE66C9" w:rsidP="004E5EBE">
      <w:pPr>
        <w:pStyle w:val="ListParagraph"/>
        <w:spacing w:line="276" w:lineRule="auto"/>
        <w:rPr>
          <w:rFonts w:ascii="Tahoma" w:hAnsi="Tahoma" w:cs="Tahoma"/>
          <w:color w:val="000000" w:themeColor="text1"/>
          <w:sz w:val="22"/>
          <w:szCs w:val="22"/>
        </w:rPr>
      </w:pPr>
    </w:p>
    <w:p w:rsidR="00AE66C9" w:rsidRDefault="00AE66C9" w:rsidP="004E5EBE">
      <w:pPr>
        <w:pStyle w:val="ListParagraph"/>
        <w:spacing w:line="276" w:lineRule="auto"/>
        <w:rPr>
          <w:rFonts w:ascii="Tahoma" w:hAnsi="Tahoma" w:cs="Tahoma"/>
          <w:color w:val="000000" w:themeColor="text1"/>
          <w:sz w:val="22"/>
          <w:szCs w:val="22"/>
        </w:rPr>
      </w:pPr>
    </w:p>
    <w:p w:rsidR="004E5EBE" w:rsidRPr="00897CDC" w:rsidRDefault="004E5EBE" w:rsidP="004E5EBE">
      <w:pPr>
        <w:pStyle w:val="ListParagraph"/>
        <w:spacing w:line="276" w:lineRule="auto"/>
        <w:rPr>
          <w:rFonts w:ascii="Tahoma" w:hAnsi="Tahoma" w:cs="Tahoma"/>
          <w:color w:val="000000" w:themeColor="text1"/>
          <w:sz w:val="22"/>
          <w:szCs w:val="22"/>
        </w:rPr>
      </w:pPr>
      <w:r w:rsidRPr="00897CDC">
        <w:rPr>
          <w:rFonts w:ascii="Tahoma" w:hAnsi="Tahoma" w:cs="Tahoma"/>
          <w:color w:val="000000" w:themeColor="text1"/>
          <w:sz w:val="22"/>
          <w:szCs w:val="22"/>
        </w:rPr>
        <w:t>2015 to December 14, 2015</w:t>
      </w:r>
      <w:r w:rsidR="00B228B0" w:rsidRPr="00897CDC">
        <w:rPr>
          <w:rFonts w:ascii="Tahoma" w:hAnsi="Tahoma" w:cs="Tahoma"/>
          <w:color w:val="000000" w:themeColor="text1"/>
          <w:sz w:val="22"/>
          <w:szCs w:val="22"/>
        </w:rPr>
        <w:t>)</w:t>
      </w:r>
      <w:r w:rsidRPr="00897CDC">
        <w:rPr>
          <w:rFonts w:ascii="Tahoma" w:hAnsi="Tahoma" w:cs="Tahoma"/>
          <w:color w:val="000000" w:themeColor="text1"/>
          <w:sz w:val="22"/>
          <w:szCs w:val="22"/>
        </w:rPr>
        <w:t xml:space="preserve">.  The motion was seconded by Mr. Lambert. </w:t>
      </w:r>
      <w:r w:rsidRPr="00897CDC">
        <w:rPr>
          <w:rFonts w:ascii="Tahoma" w:hAnsi="Tahoma" w:cs="Tahoma"/>
          <w:b/>
          <w:color w:val="000000" w:themeColor="text1"/>
          <w:sz w:val="22"/>
          <w:szCs w:val="22"/>
        </w:rPr>
        <w:t>Vote was unanimous in favor.</w:t>
      </w:r>
      <w:r w:rsidRPr="00897CDC">
        <w:rPr>
          <w:rFonts w:ascii="Tahoma" w:hAnsi="Tahoma" w:cs="Tahoma"/>
          <w:color w:val="000000" w:themeColor="text1"/>
          <w:sz w:val="22"/>
          <w:szCs w:val="22"/>
        </w:rPr>
        <w:t xml:space="preserve">   </w:t>
      </w:r>
    </w:p>
    <w:p w:rsidR="00584653" w:rsidRPr="00897CDC" w:rsidRDefault="00584653" w:rsidP="004E5EBE">
      <w:pPr>
        <w:pStyle w:val="ListParagraph"/>
        <w:spacing w:line="276" w:lineRule="auto"/>
        <w:rPr>
          <w:rFonts w:ascii="Tahoma" w:hAnsi="Tahoma" w:cs="Tahoma"/>
          <w:color w:val="000000" w:themeColor="text1"/>
        </w:rPr>
      </w:pPr>
    </w:p>
    <w:p w:rsidR="004E5EBE" w:rsidRPr="00897CDC" w:rsidRDefault="004E5EBE" w:rsidP="004E5EBE">
      <w:pPr>
        <w:pStyle w:val="ListParagraph"/>
        <w:numPr>
          <w:ilvl w:val="0"/>
          <w:numId w:val="18"/>
        </w:numPr>
        <w:spacing w:line="276" w:lineRule="auto"/>
        <w:rPr>
          <w:rFonts w:ascii="Tahoma" w:hAnsi="Tahoma" w:cs="Tahoma"/>
          <w:b/>
          <w:color w:val="000000" w:themeColor="text1"/>
        </w:rPr>
      </w:pPr>
      <w:r w:rsidRPr="00897CDC">
        <w:rPr>
          <w:rFonts w:ascii="Tahoma" w:hAnsi="Tahoma" w:cs="Tahoma"/>
          <w:b/>
          <w:color w:val="000000" w:themeColor="text1"/>
        </w:rPr>
        <w:t>Approval of FY 2015-2016 Budget Calendar</w:t>
      </w:r>
    </w:p>
    <w:p w:rsidR="004E5EBE" w:rsidRPr="00897CDC" w:rsidRDefault="004E5EBE" w:rsidP="004E5EBE">
      <w:pPr>
        <w:pStyle w:val="ListParagraph"/>
        <w:spacing w:line="276" w:lineRule="auto"/>
        <w:rPr>
          <w:rFonts w:ascii="Tahoma" w:hAnsi="Tahoma" w:cs="Tahoma"/>
          <w:b/>
          <w:color w:val="000000" w:themeColor="text1"/>
        </w:rPr>
      </w:pPr>
    </w:p>
    <w:p w:rsidR="004E00B0" w:rsidRPr="00897CDC" w:rsidRDefault="004E5EBE" w:rsidP="004E00B0">
      <w:pPr>
        <w:pStyle w:val="ListParagraph"/>
        <w:spacing w:line="276" w:lineRule="auto"/>
        <w:rPr>
          <w:rFonts w:ascii="Tahoma" w:hAnsi="Tahoma" w:cs="Tahoma"/>
          <w:color w:val="000000" w:themeColor="text1"/>
          <w:sz w:val="22"/>
          <w:szCs w:val="22"/>
        </w:rPr>
      </w:pPr>
      <w:r w:rsidRPr="00897CDC">
        <w:rPr>
          <w:rFonts w:ascii="Tahoma" w:hAnsi="Tahoma" w:cs="Tahoma"/>
          <w:color w:val="000000" w:themeColor="text1"/>
          <w:sz w:val="22"/>
          <w:szCs w:val="22"/>
        </w:rPr>
        <w:t xml:space="preserve">Mr. Jylkka reviewed the newly revised version of the Calendar with </w:t>
      </w:r>
      <w:r w:rsidR="004E00B0" w:rsidRPr="00897CDC">
        <w:rPr>
          <w:rFonts w:ascii="Tahoma" w:hAnsi="Tahoma" w:cs="Tahoma"/>
          <w:color w:val="000000" w:themeColor="text1"/>
          <w:sz w:val="22"/>
          <w:szCs w:val="22"/>
        </w:rPr>
        <w:t xml:space="preserve">the Board. Ms. </w:t>
      </w:r>
      <w:proofErr w:type="spellStart"/>
      <w:r w:rsidR="004E00B0" w:rsidRPr="00897CDC">
        <w:rPr>
          <w:rFonts w:ascii="Tahoma" w:hAnsi="Tahoma" w:cs="Tahoma"/>
          <w:color w:val="000000" w:themeColor="text1"/>
          <w:sz w:val="22"/>
          <w:szCs w:val="22"/>
        </w:rPr>
        <w:t>Dostaler</w:t>
      </w:r>
      <w:proofErr w:type="spellEnd"/>
      <w:r w:rsidR="004E00B0" w:rsidRPr="00897CDC">
        <w:rPr>
          <w:rFonts w:ascii="Tahoma" w:hAnsi="Tahoma" w:cs="Tahoma"/>
          <w:color w:val="000000" w:themeColor="text1"/>
          <w:sz w:val="22"/>
          <w:szCs w:val="22"/>
        </w:rPr>
        <w:t xml:space="preserve"> requested dates be added in relation to the “Citizen’s Guide to the Budget”.</w:t>
      </w:r>
      <w:r w:rsidR="004E00B0" w:rsidRPr="00897CDC">
        <w:rPr>
          <w:rFonts w:ascii="Tahoma" w:hAnsi="Tahoma" w:cs="Tahoma"/>
          <w:color w:val="000000" w:themeColor="text1"/>
        </w:rPr>
        <w:t xml:space="preserve"> </w:t>
      </w:r>
      <w:r w:rsidR="004E00B0" w:rsidRPr="00897CDC">
        <w:rPr>
          <w:rFonts w:ascii="Tahoma" w:hAnsi="Tahoma" w:cs="Tahoma"/>
          <w:color w:val="000000" w:themeColor="text1"/>
          <w:sz w:val="22"/>
          <w:szCs w:val="22"/>
        </w:rPr>
        <w:t xml:space="preserve">Upon agreement from the rest of the Board, Ms. </w:t>
      </w:r>
      <w:proofErr w:type="spellStart"/>
      <w:r w:rsidR="004E00B0" w:rsidRPr="00897CDC">
        <w:rPr>
          <w:rFonts w:ascii="Tahoma" w:hAnsi="Tahoma" w:cs="Tahoma"/>
          <w:color w:val="000000" w:themeColor="text1"/>
          <w:sz w:val="22"/>
          <w:szCs w:val="22"/>
        </w:rPr>
        <w:t>Dostaler</w:t>
      </w:r>
      <w:proofErr w:type="spellEnd"/>
      <w:r w:rsidR="004E00B0" w:rsidRPr="00897CDC">
        <w:rPr>
          <w:rFonts w:ascii="Tahoma" w:hAnsi="Tahoma" w:cs="Tahoma"/>
          <w:color w:val="000000" w:themeColor="text1"/>
          <w:sz w:val="22"/>
          <w:szCs w:val="22"/>
        </w:rPr>
        <w:t xml:space="preserve"> suggested dates be added in order to have the “Guide” ready for the March 16</w:t>
      </w:r>
      <w:r w:rsidR="004E00B0" w:rsidRPr="00897CDC">
        <w:rPr>
          <w:rFonts w:ascii="Tahoma" w:hAnsi="Tahoma" w:cs="Tahoma"/>
          <w:color w:val="000000" w:themeColor="text1"/>
          <w:sz w:val="22"/>
          <w:szCs w:val="22"/>
          <w:vertAlign w:val="superscript"/>
        </w:rPr>
        <w:t>th</w:t>
      </w:r>
      <w:r w:rsidR="004E00B0" w:rsidRPr="00897CDC">
        <w:rPr>
          <w:rFonts w:ascii="Tahoma" w:hAnsi="Tahoma" w:cs="Tahoma"/>
          <w:color w:val="000000" w:themeColor="text1"/>
          <w:sz w:val="22"/>
          <w:szCs w:val="22"/>
        </w:rPr>
        <w:t xml:space="preserve"> meeting.</w:t>
      </w:r>
      <w:r w:rsidR="004B3138" w:rsidRPr="00897CDC">
        <w:rPr>
          <w:rFonts w:ascii="Tahoma" w:hAnsi="Tahoma" w:cs="Tahoma"/>
          <w:color w:val="000000" w:themeColor="text1"/>
          <w:sz w:val="22"/>
          <w:szCs w:val="22"/>
        </w:rPr>
        <w:t xml:space="preserve"> Mr. Jylkka and Ms. </w:t>
      </w:r>
      <w:proofErr w:type="spellStart"/>
      <w:r w:rsidR="004B3138" w:rsidRPr="00897CDC">
        <w:rPr>
          <w:rFonts w:ascii="Tahoma" w:hAnsi="Tahoma" w:cs="Tahoma"/>
          <w:color w:val="000000" w:themeColor="text1"/>
          <w:sz w:val="22"/>
          <w:szCs w:val="22"/>
        </w:rPr>
        <w:t>Dostaler</w:t>
      </w:r>
      <w:proofErr w:type="spellEnd"/>
      <w:r w:rsidR="004B3138" w:rsidRPr="00897CDC">
        <w:rPr>
          <w:rFonts w:ascii="Tahoma" w:hAnsi="Tahoma" w:cs="Tahoma"/>
          <w:color w:val="000000" w:themeColor="text1"/>
          <w:sz w:val="22"/>
          <w:szCs w:val="22"/>
        </w:rPr>
        <w:t xml:space="preserve"> agreed to begin drafting the Guide prior to the January BOF Regular Meeting with the rest of the Board providing feedback and suggestions for the BOF letter and/or other content.  </w:t>
      </w:r>
      <w:r w:rsidR="00295045" w:rsidRPr="00897CDC">
        <w:rPr>
          <w:rFonts w:ascii="Tahoma" w:hAnsi="Tahoma" w:cs="Tahoma"/>
          <w:color w:val="000000" w:themeColor="text1"/>
          <w:sz w:val="22"/>
          <w:szCs w:val="22"/>
        </w:rPr>
        <w:t xml:space="preserve">Ms. </w:t>
      </w:r>
      <w:proofErr w:type="spellStart"/>
      <w:r w:rsidR="00295045" w:rsidRPr="00897CDC">
        <w:rPr>
          <w:rFonts w:ascii="Tahoma" w:hAnsi="Tahoma" w:cs="Tahoma"/>
          <w:color w:val="000000" w:themeColor="text1"/>
          <w:sz w:val="22"/>
          <w:szCs w:val="22"/>
        </w:rPr>
        <w:t>Dostaler</w:t>
      </w:r>
      <w:proofErr w:type="spellEnd"/>
      <w:r w:rsidR="00295045" w:rsidRPr="00897CDC">
        <w:rPr>
          <w:rFonts w:ascii="Tahoma" w:hAnsi="Tahoma" w:cs="Tahoma"/>
          <w:color w:val="000000" w:themeColor="text1"/>
          <w:sz w:val="22"/>
          <w:szCs w:val="22"/>
        </w:rPr>
        <w:t xml:space="preserve"> suggested including information on the Capital Improvement Policy and Plan. </w:t>
      </w:r>
    </w:p>
    <w:p w:rsidR="00584653" w:rsidRPr="00897CDC" w:rsidRDefault="00584653" w:rsidP="004E00B0">
      <w:pPr>
        <w:pStyle w:val="ListParagraph"/>
        <w:spacing w:line="276" w:lineRule="auto"/>
        <w:rPr>
          <w:rFonts w:ascii="Tahoma" w:hAnsi="Tahoma" w:cs="Tahoma"/>
          <w:color w:val="FF0000"/>
          <w:sz w:val="22"/>
          <w:szCs w:val="22"/>
        </w:rPr>
      </w:pPr>
    </w:p>
    <w:p w:rsidR="00F65D37" w:rsidRPr="00897CDC" w:rsidRDefault="004E00B0" w:rsidP="00251024">
      <w:pPr>
        <w:pStyle w:val="ListParagraph"/>
        <w:spacing w:line="276" w:lineRule="auto"/>
        <w:rPr>
          <w:rFonts w:ascii="Tahoma" w:hAnsi="Tahoma" w:cs="Tahoma"/>
          <w:color w:val="000000" w:themeColor="text1"/>
          <w:sz w:val="22"/>
          <w:szCs w:val="22"/>
        </w:rPr>
      </w:pPr>
      <w:r w:rsidRPr="00897CDC">
        <w:rPr>
          <w:rFonts w:ascii="Tahoma" w:hAnsi="Tahoma" w:cs="Tahoma"/>
          <w:color w:val="000000" w:themeColor="text1"/>
          <w:sz w:val="22"/>
          <w:szCs w:val="22"/>
        </w:rPr>
        <w:t>Mr. Hurst also emphasized the importance of highlighting (in every public meeting and press release) the venue change (from EHHS to EHMS) for the May 5</w:t>
      </w:r>
      <w:r w:rsidRPr="00897CDC">
        <w:rPr>
          <w:rFonts w:ascii="Tahoma" w:hAnsi="Tahoma" w:cs="Tahoma"/>
          <w:color w:val="000000" w:themeColor="text1"/>
          <w:sz w:val="22"/>
          <w:szCs w:val="22"/>
          <w:vertAlign w:val="superscript"/>
        </w:rPr>
        <w:t>th</w:t>
      </w:r>
      <w:r w:rsidRPr="00897CDC">
        <w:rPr>
          <w:rFonts w:ascii="Tahoma" w:hAnsi="Tahoma" w:cs="Tahoma"/>
          <w:color w:val="000000" w:themeColor="text1"/>
          <w:sz w:val="22"/>
          <w:szCs w:val="22"/>
        </w:rPr>
        <w:t xml:space="preserve"> Town Vote. </w:t>
      </w:r>
    </w:p>
    <w:p w:rsidR="00B228B0" w:rsidRPr="00897CDC" w:rsidRDefault="00B228B0" w:rsidP="00251024">
      <w:pPr>
        <w:pStyle w:val="ListParagraph"/>
        <w:spacing w:line="276" w:lineRule="auto"/>
        <w:rPr>
          <w:rFonts w:ascii="Tahoma" w:hAnsi="Tahoma" w:cs="Tahoma"/>
          <w:color w:val="000000" w:themeColor="text1"/>
          <w:sz w:val="22"/>
          <w:szCs w:val="22"/>
        </w:rPr>
      </w:pPr>
    </w:p>
    <w:p w:rsidR="00B228B0" w:rsidRPr="00897CDC" w:rsidRDefault="00B228B0" w:rsidP="00B228B0">
      <w:pPr>
        <w:pStyle w:val="ListParagraph"/>
        <w:spacing w:line="276" w:lineRule="auto"/>
        <w:rPr>
          <w:rFonts w:ascii="Tahoma" w:hAnsi="Tahoma" w:cs="Tahoma"/>
          <w:color w:val="000000" w:themeColor="text1"/>
          <w:sz w:val="22"/>
          <w:szCs w:val="22"/>
        </w:rPr>
      </w:pPr>
      <w:r w:rsidRPr="00897CDC">
        <w:rPr>
          <w:rFonts w:ascii="Tahoma" w:hAnsi="Tahoma" w:cs="Tahoma"/>
          <w:color w:val="000000" w:themeColor="text1"/>
          <w:sz w:val="22"/>
          <w:szCs w:val="22"/>
        </w:rPr>
        <w:t xml:space="preserve">Mr. </w:t>
      </w:r>
      <w:proofErr w:type="spellStart"/>
      <w:r w:rsidRPr="00897CDC">
        <w:rPr>
          <w:rFonts w:ascii="Tahoma" w:hAnsi="Tahoma" w:cs="Tahoma"/>
          <w:color w:val="000000" w:themeColor="text1"/>
          <w:sz w:val="22"/>
          <w:szCs w:val="22"/>
        </w:rPr>
        <w:t>Monighetti</w:t>
      </w:r>
      <w:proofErr w:type="spellEnd"/>
      <w:r w:rsidRPr="00897CDC">
        <w:rPr>
          <w:rFonts w:ascii="Tahoma" w:hAnsi="Tahoma" w:cs="Tahoma"/>
          <w:color w:val="000000" w:themeColor="text1"/>
          <w:sz w:val="22"/>
          <w:szCs w:val="22"/>
        </w:rPr>
        <w:t xml:space="preserve"> made a motion to approve the provided calendar as written (after addition of Citizen’s Guide related dates). The motion was seconded by Mr. Hurst.</w:t>
      </w:r>
    </w:p>
    <w:p w:rsidR="00B228B0" w:rsidRPr="00897CDC" w:rsidRDefault="00B228B0" w:rsidP="00B228B0">
      <w:pPr>
        <w:pStyle w:val="ListParagraph"/>
        <w:spacing w:line="276" w:lineRule="auto"/>
        <w:rPr>
          <w:rFonts w:ascii="Tahoma" w:hAnsi="Tahoma" w:cs="Tahoma"/>
          <w:b/>
          <w:color w:val="000000" w:themeColor="text1"/>
          <w:sz w:val="22"/>
          <w:szCs w:val="22"/>
        </w:rPr>
      </w:pPr>
      <w:r w:rsidRPr="00897CDC">
        <w:rPr>
          <w:rFonts w:ascii="Tahoma" w:hAnsi="Tahoma" w:cs="Tahoma"/>
          <w:b/>
          <w:color w:val="000000" w:themeColor="text1"/>
          <w:sz w:val="22"/>
          <w:szCs w:val="22"/>
        </w:rPr>
        <w:t>Vote was unanimous in favor.</w:t>
      </w:r>
      <w:r w:rsidRPr="00897CDC">
        <w:rPr>
          <w:rFonts w:ascii="Tahoma" w:hAnsi="Tahoma" w:cs="Tahoma"/>
          <w:color w:val="000000" w:themeColor="text1"/>
          <w:sz w:val="22"/>
          <w:szCs w:val="22"/>
        </w:rPr>
        <w:t xml:space="preserve"> </w:t>
      </w:r>
      <w:r w:rsidR="00584653" w:rsidRPr="00897CDC">
        <w:rPr>
          <w:rFonts w:ascii="Tahoma" w:hAnsi="Tahoma" w:cs="Tahoma"/>
          <w:b/>
          <w:color w:val="000000" w:themeColor="text1"/>
          <w:sz w:val="22"/>
          <w:szCs w:val="22"/>
        </w:rPr>
        <w:t>Motion Passed.</w:t>
      </w:r>
      <w:r w:rsidRPr="00897CDC">
        <w:rPr>
          <w:rFonts w:ascii="Tahoma" w:hAnsi="Tahoma" w:cs="Tahoma"/>
          <w:b/>
          <w:color w:val="000000" w:themeColor="text1"/>
          <w:sz w:val="22"/>
          <w:szCs w:val="22"/>
        </w:rPr>
        <w:t xml:space="preserve">  </w:t>
      </w:r>
    </w:p>
    <w:p w:rsidR="00B228B0" w:rsidRPr="00897CDC" w:rsidRDefault="00B228B0" w:rsidP="00B228B0">
      <w:pPr>
        <w:pStyle w:val="ListParagraph"/>
        <w:spacing w:line="276" w:lineRule="auto"/>
        <w:rPr>
          <w:rFonts w:ascii="Tahoma" w:hAnsi="Tahoma" w:cs="Tahoma"/>
          <w:color w:val="000000" w:themeColor="text1"/>
        </w:rPr>
      </w:pPr>
    </w:p>
    <w:p w:rsidR="00B228B0" w:rsidRPr="00897CDC" w:rsidRDefault="00B228B0" w:rsidP="00B228B0">
      <w:pPr>
        <w:pStyle w:val="ListParagraph"/>
        <w:numPr>
          <w:ilvl w:val="0"/>
          <w:numId w:val="18"/>
        </w:numPr>
        <w:spacing w:line="276" w:lineRule="auto"/>
        <w:rPr>
          <w:rFonts w:ascii="Tahoma" w:hAnsi="Tahoma" w:cs="Tahoma"/>
          <w:b/>
          <w:color w:val="000000" w:themeColor="text1"/>
          <w:sz w:val="22"/>
          <w:szCs w:val="22"/>
        </w:rPr>
      </w:pPr>
      <w:r w:rsidRPr="00897CDC">
        <w:rPr>
          <w:rFonts w:ascii="Tahoma" w:hAnsi="Tahoma" w:cs="Tahoma"/>
          <w:b/>
          <w:color w:val="000000" w:themeColor="text1"/>
          <w:sz w:val="22"/>
          <w:szCs w:val="22"/>
        </w:rPr>
        <w:t>Results of Note Sale</w:t>
      </w:r>
    </w:p>
    <w:p w:rsidR="00B228B0" w:rsidRPr="00897CDC" w:rsidRDefault="00B228B0" w:rsidP="00B228B0">
      <w:pPr>
        <w:pStyle w:val="ListParagraph"/>
        <w:spacing w:line="276" w:lineRule="auto"/>
        <w:rPr>
          <w:rFonts w:ascii="Tahoma" w:hAnsi="Tahoma" w:cs="Tahoma"/>
          <w:b/>
          <w:color w:val="000000" w:themeColor="text1"/>
          <w:sz w:val="22"/>
          <w:szCs w:val="22"/>
        </w:rPr>
      </w:pPr>
    </w:p>
    <w:p w:rsidR="00B228B0" w:rsidRPr="00897CDC" w:rsidRDefault="00E41DAB" w:rsidP="00B228B0">
      <w:pPr>
        <w:pStyle w:val="ListParagraph"/>
        <w:spacing w:line="276" w:lineRule="auto"/>
        <w:rPr>
          <w:rFonts w:ascii="Tahoma" w:hAnsi="Tahoma" w:cs="Tahoma"/>
          <w:color w:val="000000" w:themeColor="text1"/>
          <w:sz w:val="22"/>
          <w:szCs w:val="22"/>
        </w:rPr>
      </w:pPr>
      <w:r w:rsidRPr="00897CDC">
        <w:rPr>
          <w:rFonts w:ascii="Tahoma" w:hAnsi="Tahoma" w:cs="Tahoma"/>
          <w:color w:val="000000" w:themeColor="text1"/>
          <w:sz w:val="22"/>
          <w:szCs w:val="22"/>
        </w:rPr>
        <w:t>Mr. Jylkka provided and reviewed a 1-</w:t>
      </w:r>
      <w:r w:rsidR="00B228B0" w:rsidRPr="00897CDC">
        <w:rPr>
          <w:rFonts w:ascii="Tahoma" w:hAnsi="Tahoma" w:cs="Tahoma"/>
          <w:color w:val="000000" w:themeColor="text1"/>
          <w:sz w:val="22"/>
          <w:szCs w:val="22"/>
        </w:rPr>
        <w:t>page document that was prepared by Phoenix Advisors</w:t>
      </w:r>
      <w:r w:rsidRPr="00897CDC">
        <w:rPr>
          <w:rFonts w:ascii="Tahoma" w:hAnsi="Tahoma" w:cs="Tahoma"/>
          <w:color w:val="000000" w:themeColor="text1"/>
          <w:sz w:val="22"/>
          <w:szCs w:val="22"/>
        </w:rPr>
        <w:t xml:space="preserve"> and outlined the sale of $16,415,000 in General Obligation Bond Anticipation Note</w:t>
      </w:r>
      <w:r w:rsidR="00897CDC">
        <w:rPr>
          <w:rFonts w:ascii="Tahoma" w:hAnsi="Tahoma" w:cs="Tahoma"/>
          <w:color w:val="000000" w:themeColor="text1"/>
          <w:sz w:val="22"/>
          <w:szCs w:val="22"/>
        </w:rPr>
        <w:t>s on December 19, 2014 with a 1-</w:t>
      </w:r>
      <w:r w:rsidRPr="00897CDC">
        <w:rPr>
          <w:rFonts w:ascii="Tahoma" w:hAnsi="Tahoma" w:cs="Tahoma"/>
          <w:color w:val="000000" w:themeColor="text1"/>
          <w:sz w:val="22"/>
          <w:szCs w:val="22"/>
        </w:rPr>
        <w:t xml:space="preserve">year maturity.  </w:t>
      </w:r>
    </w:p>
    <w:p w:rsidR="00B228B0" w:rsidRPr="00897CDC" w:rsidRDefault="00B228B0" w:rsidP="00251024">
      <w:pPr>
        <w:pStyle w:val="ListParagraph"/>
        <w:spacing w:line="276" w:lineRule="auto"/>
        <w:rPr>
          <w:rFonts w:ascii="Tahoma" w:hAnsi="Tahoma" w:cs="Tahoma"/>
          <w:color w:val="000000" w:themeColor="text1"/>
        </w:rPr>
      </w:pPr>
    </w:p>
    <w:p w:rsidR="00F549F6" w:rsidRPr="00897CDC" w:rsidRDefault="00005072" w:rsidP="00A27569">
      <w:pPr>
        <w:spacing w:line="276" w:lineRule="auto"/>
        <w:rPr>
          <w:rFonts w:ascii="Tahoma" w:hAnsi="Tahoma" w:cs="Tahoma"/>
          <w:b/>
          <w:color w:val="000000" w:themeColor="text1"/>
        </w:rPr>
      </w:pPr>
      <w:r w:rsidRPr="00897CDC">
        <w:rPr>
          <w:rFonts w:ascii="Tahoma" w:hAnsi="Tahoma" w:cs="Tahoma"/>
          <w:b/>
          <w:color w:val="000000" w:themeColor="text1"/>
        </w:rPr>
        <w:t>11</w:t>
      </w:r>
      <w:r w:rsidR="00200736" w:rsidRPr="00897CDC">
        <w:rPr>
          <w:rFonts w:ascii="Tahoma" w:hAnsi="Tahoma" w:cs="Tahoma"/>
          <w:b/>
          <w:color w:val="000000" w:themeColor="text1"/>
        </w:rPr>
        <w:t xml:space="preserve">. </w:t>
      </w:r>
      <w:r w:rsidR="00F549F6" w:rsidRPr="00897CDC">
        <w:rPr>
          <w:rFonts w:ascii="Tahoma" w:hAnsi="Tahoma" w:cs="Tahoma"/>
          <w:b/>
          <w:color w:val="000000" w:themeColor="text1"/>
        </w:rPr>
        <w:t>Continued Business</w:t>
      </w:r>
      <w:r w:rsidR="00794A24" w:rsidRPr="00897CDC">
        <w:rPr>
          <w:rFonts w:ascii="Tahoma" w:hAnsi="Tahoma" w:cs="Tahoma"/>
          <w:b/>
          <w:color w:val="000000" w:themeColor="text1"/>
        </w:rPr>
        <w:t>:</w:t>
      </w:r>
    </w:p>
    <w:p w:rsidR="00584653" w:rsidRPr="00897CDC" w:rsidRDefault="00584653" w:rsidP="00A27569">
      <w:pPr>
        <w:spacing w:line="276" w:lineRule="auto"/>
        <w:rPr>
          <w:rFonts w:ascii="Tahoma" w:hAnsi="Tahoma" w:cs="Tahoma"/>
          <w:b/>
          <w:color w:val="000000" w:themeColor="text1"/>
          <w:sz w:val="22"/>
          <w:szCs w:val="22"/>
        </w:rPr>
      </w:pPr>
    </w:p>
    <w:p w:rsidR="00F549F6" w:rsidRPr="00897CDC" w:rsidRDefault="00F549F6" w:rsidP="00A27569">
      <w:pPr>
        <w:numPr>
          <w:ilvl w:val="0"/>
          <w:numId w:val="2"/>
        </w:numPr>
        <w:spacing w:line="276" w:lineRule="auto"/>
        <w:rPr>
          <w:rFonts w:ascii="Tahoma" w:hAnsi="Tahoma" w:cs="Tahoma"/>
          <w:b/>
          <w:color w:val="000000" w:themeColor="text1"/>
          <w:sz w:val="22"/>
          <w:szCs w:val="22"/>
        </w:rPr>
      </w:pPr>
      <w:r w:rsidRPr="00897CDC">
        <w:rPr>
          <w:rFonts w:ascii="Tahoma" w:hAnsi="Tahoma" w:cs="Tahoma"/>
          <w:b/>
          <w:color w:val="000000" w:themeColor="text1"/>
          <w:sz w:val="22"/>
          <w:szCs w:val="22"/>
        </w:rPr>
        <w:t>High School Renovation project update</w:t>
      </w:r>
    </w:p>
    <w:p w:rsidR="00F764FF" w:rsidRPr="00897CDC" w:rsidRDefault="00524460" w:rsidP="00A27569">
      <w:pPr>
        <w:spacing w:line="276" w:lineRule="auto"/>
        <w:ind w:left="720"/>
        <w:rPr>
          <w:rFonts w:ascii="Tahoma" w:hAnsi="Tahoma" w:cs="Tahoma"/>
          <w:color w:val="000000" w:themeColor="text1"/>
          <w:sz w:val="22"/>
          <w:szCs w:val="22"/>
        </w:rPr>
      </w:pPr>
      <w:r w:rsidRPr="00897CDC">
        <w:rPr>
          <w:rFonts w:ascii="Tahoma" w:hAnsi="Tahoma" w:cs="Tahoma"/>
          <w:color w:val="000000" w:themeColor="text1"/>
          <w:sz w:val="22"/>
          <w:szCs w:val="22"/>
        </w:rPr>
        <w:t xml:space="preserve"> </w:t>
      </w:r>
    </w:p>
    <w:p w:rsidR="00033D1C" w:rsidRPr="00897CDC" w:rsidRDefault="00F65D37" w:rsidP="00CA4EAA">
      <w:pPr>
        <w:spacing w:line="276" w:lineRule="auto"/>
        <w:ind w:left="720"/>
        <w:rPr>
          <w:rFonts w:ascii="Tahoma" w:hAnsi="Tahoma" w:cs="Tahoma"/>
          <w:color w:val="000000" w:themeColor="text1"/>
          <w:sz w:val="22"/>
          <w:szCs w:val="22"/>
        </w:rPr>
      </w:pPr>
      <w:r w:rsidRPr="00897CDC">
        <w:rPr>
          <w:rFonts w:ascii="Tahoma" w:hAnsi="Tahoma" w:cs="Tahoma"/>
          <w:color w:val="000000" w:themeColor="text1"/>
          <w:sz w:val="22"/>
          <w:szCs w:val="22"/>
        </w:rPr>
        <w:t xml:space="preserve">Mr. Jylkka </w:t>
      </w:r>
      <w:r w:rsidR="00E41DAB" w:rsidRPr="00897CDC">
        <w:rPr>
          <w:rFonts w:ascii="Tahoma" w:hAnsi="Tahoma" w:cs="Tahoma"/>
          <w:color w:val="000000" w:themeColor="text1"/>
          <w:sz w:val="22"/>
          <w:szCs w:val="22"/>
        </w:rPr>
        <w:t xml:space="preserve">provided and reviewed a Project-to-Date Budget Report for the High School Renovation. He stated that just over $2.4 million has been spent to date </w:t>
      </w:r>
      <w:r w:rsidR="00033D1C" w:rsidRPr="00897CDC">
        <w:rPr>
          <w:rFonts w:ascii="Tahoma" w:hAnsi="Tahoma" w:cs="Tahoma"/>
          <w:color w:val="000000" w:themeColor="text1"/>
          <w:sz w:val="22"/>
          <w:szCs w:val="22"/>
        </w:rPr>
        <w:t xml:space="preserve">but, that we have also received state </w:t>
      </w:r>
      <w:r w:rsidR="00E41DAB" w:rsidRPr="00897CDC">
        <w:rPr>
          <w:rFonts w:ascii="Tahoma" w:hAnsi="Tahoma" w:cs="Tahoma"/>
          <w:color w:val="000000" w:themeColor="text1"/>
          <w:sz w:val="22"/>
          <w:szCs w:val="22"/>
        </w:rPr>
        <w:t xml:space="preserve">grants </w:t>
      </w:r>
      <w:r w:rsidR="00033D1C" w:rsidRPr="00897CDC">
        <w:rPr>
          <w:rFonts w:ascii="Tahoma" w:hAnsi="Tahoma" w:cs="Tahoma"/>
          <w:color w:val="000000" w:themeColor="text1"/>
          <w:sz w:val="22"/>
          <w:szCs w:val="22"/>
        </w:rPr>
        <w:t xml:space="preserve">equaling </w:t>
      </w:r>
      <w:r w:rsidR="00E41DAB" w:rsidRPr="00897CDC">
        <w:rPr>
          <w:rFonts w:ascii="Tahoma" w:hAnsi="Tahoma" w:cs="Tahoma"/>
          <w:color w:val="000000" w:themeColor="text1"/>
          <w:sz w:val="22"/>
          <w:szCs w:val="22"/>
        </w:rPr>
        <w:t>$925</w:t>
      </w:r>
      <w:r w:rsidR="00033D1C" w:rsidRPr="00897CDC">
        <w:rPr>
          <w:rFonts w:ascii="Tahoma" w:hAnsi="Tahoma" w:cs="Tahoma"/>
          <w:color w:val="000000" w:themeColor="text1"/>
          <w:sz w:val="22"/>
          <w:szCs w:val="22"/>
        </w:rPr>
        <w:t xml:space="preserve">,000. </w:t>
      </w:r>
      <w:r w:rsidR="00E41DAB" w:rsidRPr="00897CDC">
        <w:rPr>
          <w:rFonts w:ascii="Tahoma" w:hAnsi="Tahoma" w:cs="Tahoma"/>
          <w:color w:val="000000" w:themeColor="text1"/>
          <w:sz w:val="22"/>
          <w:szCs w:val="22"/>
        </w:rPr>
        <w:t xml:space="preserve"> </w:t>
      </w:r>
    </w:p>
    <w:p w:rsidR="00584653" w:rsidRPr="00897CDC" w:rsidRDefault="00584653" w:rsidP="00A27569">
      <w:pPr>
        <w:spacing w:line="276" w:lineRule="auto"/>
        <w:ind w:left="720"/>
        <w:rPr>
          <w:rFonts w:ascii="Tahoma" w:hAnsi="Tahoma" w:cs="Tahoma"/>
          <w:color w:val="FF0000"/>
          <w:sz w:val="22"/>
          <w:szCs w:val="22"/>
        </w:rPr>
      </w:pPr>
    </w:p>
    <w:p w:rsidR="00F17146" w:rsidRPr="00897CDC" w:rsidRDefault="00F17146" w:rsidP="00A27569">
      <w:pPr>
        <w:pStyle w:val="ListParagraph"/>
        <w:numPr>
          <w:ilvl w:val="0"/>
          <w:numId w:val="2"/>
        </w:numPr>
        <w:spacing w:line="276" w:lineRule="auto"/>
        <w:rPr>
          <w:rFonts w:ascii="Tahoma" w:hAnsi="Tahoma" w:cs="Tahoma"/>
          <w:color w:val="000000" w:themeColor="text1"/>
          <w:sz w:val="22"/>
          <w:szCs w:val="22"/>
        </w:rPr>
      </w:pPr>
      <w:r w:rsidRPr="00897CDC">
        <w:rPr>
          <w:rFonts w:ascii="Tahoma" w:hAnsi="Tahoma" w:cs="Tahoma"/>
          <w:b/>
          <w:color w:val="000000" w:themeColor="text1"/>
          <w:sz w:val="22"/>
          <w:szCs w:val="22"/>
        </w:rPr>
        <w:t>CNG proposed expansion</w:t>
      </w:r>
    </w:p>
    <w:p w:rsidR="00CA4EAA" w:rsidRPr="00897CDC" w:rsidRDefault="00CA4EAA" w:rsidP="00CA4EAA">
      <w:pPr>
        <w:pStyle w:val="ListParagraph"/>
        <w:spacing w:line="276" w:lineRule="auto"/>
        <w:rPr>
          <w:rFonts w:ascii="Tahoma" w:hAnsi="Tahoma" w:cs="Tahoma"/>
          <w:b/>
          <w:color w:val="000000" w:themeColor="text1"/>
          <w:sz w:val="22"/>
          <w:szCs w:val="22"/>
        </w:rPr>
      </w:pPr>
    </w:p>
    <w:p w:rsidR="00AE66C9" w:rsidRDefault="00033D1C" w:rsidP="00A27569">
      <w:pPr>
        <w:pStyle w:val="ListParagraph"/>
        <w:spacing w:line="276" w:lineRule="auto"/>
        <w:rPr>
          <w:rFonts w:ascii="Tahoma" w:hAnsi="Tahoma" w:cs="Tahoma"/>
          <w:color w:val="000000" w:themeColor="text1"/>
          <w:sz w:val="22"/>
          <w:szCs w:val="22"/>
        </w:rPr>
      </w:pPr>
      <w:r w:rsidRPr="00897CDC">
        <w:rPr>
          <w:rFonts w:ascii="Tahoma" w:hAnsi="Tahoma" w:cs="Tahoma"/>
          <w:color w:val="000000" w:themeColor="text1"/>
          <w:sz w:val="22"/>
          <w:szCs w:val="22"/>
        </w:rPr>
        <w:t xml:space="preserve">Mr. Jylkka </w:t>
      </w:r>
      <w:r w:rsidR="00EE4D16" w:rsidRPr="00897CDC">
        <w:rPr>
          <w:rFonts w:ascii="Tahoma" w:hAnsi="Tahoma" w:cs="Tahoma"/>
          <w:color w:val="000000" w:themeColor="text1"/>
          <w:sz w:val="22"/>
          <w:szCs w:val="22"/>
        </w:rPr>
        <w:t xml:space="preserve">informed the Board that Mr. </w:t>
      </w:r>
      <w:proofErr w:type="spellStart"/>
      <w:r w:rsidR="00EE4D16" w:rsidRPr="00897CDC">
        <w:rPr>
          <w:rFonts w:ascii="Tahoma" w:hAnsi="Tahoma" w:cs="Tahoma"/>
          <w:color w:val="000000" w:themeColor="text1"/>
          <w:sz w:val="22"/>
          <w:szCs w:val="22"/>
        </w:rPr>
        <w:t>Maniscalco</w:t>
      </w:r>
      <w:proofErr w:type="spellEnd"/>
      <w:r w:rsidR="00EE4D16" w:rsidRPr="00897CDC">
        <w:rPr>
          <w:rFonts w:ascii="Tahoma" w:hAnsi="Tahoma" w:cs="Tahoma"/>
          <w:color w:val="000000" w:themeColor="text1"/>
          <w:sz w:val="22"/>
          <w:szCs w:val="22"/>
        </w:rPr>
        <w:t xml:space="preserve"> and the Town Attorney have been in correspondence with CNG in relation to the signing of a Non-Binding Letter of Intent and over </w:t>
      </w:r>
    </w:p>
    <w:p w:rsidR="00AE66C9" w:rsidRDefault="00AE66C9" w:rsidP="00A27569">
      <w:pPr>
        <w:pStyle w:val="ListParagraph"/>
        <w:spacing w:line="276" w:lineRule="auto"/>
        <w:rPr>
          <w:rFonts w:ascii="Tahoma" w:hAnsi="Tahoma" w:cs="Tahoma"/>
          <w:color w:val="000000" w:themeColor="text1"/>
          <w:sz w:val="22"/>
          <w:szCs w:val="22"/>
        </w:rPr>
      </w:pPr>
    </w:p>
    <w:p w:rsidR="00AE66C9" w:rsidRDefault="00AE66C9" w:rsidP="00A27569">
      <w:pPr>
        <w:pStyle w:val="ListParagraph"/>
        <w:spacing w:line="276" w:lineRule="auto"/>
        <w:rPr>
          <w:rFonts w:ascii="Tahoma" w:hAnsi="Tahoma" w:cs="Tahoma"/>
          <w:color w:val="000000" w:themeColor="text1"/>
          <w:sz w:val="22"/>
          <w:szCs w:val="22"/>
        </w:rPr>
      </w:pPr>
    </w:p>
    <w:p w:rsidR="00A72D55" w:rsidRPr="00897CDC" w:rsidRDefault="00EE4D16" w:rsidP="00A27569">
      <w:pPr>
        <w:pStyle w:val="ListParagraph"/>
        <w:spacing w:line="276" w:lineRule="auto"/>
        <w:rPr>
          <w:rFonts w:ascii="Tahoma" w:hAnsi="Tahoma" w:cs="Tahoma"/>
          <w:color w:val="000000" w:themeColor="text1"/>
          <w:sz w:val="22"/>
          <w:szCs w:val="22"/>
        </w:rPr>
      </w:pPr>
      <w:proofErr w:type="gramStart"/>
      <w:r w:rsidRPr="00897CDC">
        <w:rPr>
          <w:rFonts w:ascii="Tahoma" w:hAnsi="Tahoma" w:cs="Tahoma"/>
          <w:color w:val="000000" w:themeColor="text1"/>
          <w:sz w:val="22"/>
          <w:szCs w:val="22"/>
        </w:rPr>
        <w:t>concerns</w:t>
      </w:r>
      <w:proofErr w:type="gramEnd"/>
      <w:r w:rsidRPr="00897CDC">
        <w:rPr>
          <w:rFonts w:ascii="Tahoma" w:hAnsi="Tahoma" w:cs="Tahoma"/>
          <w:color w:val="000000" w:themeColor="text1"/>
          <w:sz w:val="22"/>
          <w:szCs w:val="22"/>
        </w:rPr>
        <w:t xml:space="preserve"> with the Service Agreement, specifically around the time period allowed for hook-up and a requirement that the town pay for removal of rock </w:t>
      </w:r>
      <w:r w:rsidR="00584653" w:rsidRPr="00897CDC">
        <w:rPr>
          <w:rFonts w:ascii="Tahoma" w:hAnsi="Tahoma" w:cs="Tahoma"/>
          <w:color w:val="000000" w:themeColor="text1"/>
          <w:sz w:val="22"/>
          <w:szCs w:val="22"/>
        </w:rPr>
        <w:t xml:space="preserve">if </w:t>
      </w:r>
      <w:r w:rsidR="00135797" w:rsidRPr="00897CDC">
        <w:rPr>
          <w:rFonts w:ascii="Tahoma" w:hAnsi="Tahoma" w:cs="Tahoma"/>
          <w:color w:val="000000" w:themeColor="text1"/>
          <w:sz w:val="22"/>
          <w:szCs w:val="22"/>
        </w:rPr>
        <w:t xml:space="preserve">(ledge) </w:t>
      </w:r>
      <w:r w:rsidRPr="00897CDC">
        <w:rPr>
          <w:rFonts w:ascii="Tahoma" w:hAnsi="Tahoma" w:cs="Tahoma"/>
          <w:color w:val="000000" w:themeColor="text1"/>
          <w:sz w:val="22"/>
          <w:szCs w:val="22"/>
        </w:rPr>
        <w:t xml:space="preserve">hit during pipe installation. He also mentioned that the current quote from Siemens has increased </w:t>
      </w:r>
      <w:r w:rsidR="00814BDE" w:rsidRPr="00897CDC">
        <w:rPr>
          <w:rFonts w:ascii="Tahoma" w:hAnsi="Tahoma" w:cs="Tahoma"/>
          <w:color w:val="000000" w:themeColor="text1"/>
          <w:sz w:val="22"/>
          <w:szCs w:val="22"/>
        </w:rPr>
        <w:t xml:space="preserve">considerably </w:t>
      </w:r>
      <w:r w:rsidRPr="00897CDC">
        <w:rPr>
          <w:rFonts w:ascii="Tahoma" w:hAnsi="Tahoma" w:cs="Tahoma"/>
          <w:color w:val="000000" w:themeColor="text1"/>
          <w:sz w:val="22"/>
          <w:szCs w:val="22"/>
        </w:rPr>
        <w:t xml:space="preserve">due to </w:t>
      </w:r>
      <w:r w:rsidR="00814BDE" w:rsidRPr="00897CDC">
        <w:rPr>
          <w:rFonts w:ascii="Tahoma" w:hAnsi="Tahoma" w:cs="Tahoma"/>
          <w:color w:val="000000" w:themeColor="text1"/>
          <w:sz w:val="22"/>
          <w:szCs w:val="22"/>
        </w:rPr>
        <w:t xml:space="preserve">increased difficulties discovered in relation to Center School.  He also mentioned that although the estimated return </w:t>
      </w:r>
      <w:r w:rsidR="00135797" w:rsidRPr="00897CDC">
        <w:rPr>
          <w:rFonts w:ascii="Tahoma" w:hAnsi="Tahoma" w:cs="Tahoma"/>
          <w:color w:val="000000" w:themeColor="text1"/>
          <w:sz w:val="22"/>
          <w:szCs w:val="22"/>
        </w:rPr>
        <w:t xml:space="preserve">on investment </w:t>
      </w:r>
      <w:r w:rsidR="00814BDE" w:rsidRPr="00897CDC">
        <w:rPr>
          <w:rFonts w:ascii="Tahoma" w:hAnsi="Tahoma" w:cs="Tahoma"/>
          <w:color w:val="000000" w:themeColor="text1"/>
          <w:sz w:val="22"/>
          <w:szCs w:val="22"/>
        </w:rPr>
        <w:t>based on fuel savings was estimated at 4.6 years</w:t>
      </w:r>
      <w:r w:rsidR="00135797" w:rsidRPr="00897CDC">
        <w:rPr>
          <w:rFonts w:ascii="Tahoma" w:hAnsi="Tahoma" w:cs="Tahoma"/>
          <w:color w:val="000000" w:themeColor="text1"/>
          <w:sz w:val="22"/>
          <w:szCs w:val="22"/>
        </w:rPr>
        <w:t>,</w:t>
      </w:r>
      <w:r w:rsidR="00814BDE" w:rsidRPr="00897CDC">
        <w:rPr>
          <w:rFonts w:ascii="Tahoma" w:hAnsi="Tahoma" w:cs="Tahoma"/>
          <w:color w:val="000000" w:themeColor="text1"/>
          <w:sz w:val="22"/>
          <w:szCs w:val="22"/>
        </w:rPr>
        <w:t xml:space="preserve"> </w:t>
      </w:r>
      <w:r w:rsidR="00135797" w:rsidRPr="00897CDC">
        <w:rPr>
          <w:rFonts w:ascii="Tahoma" w:hAnsi="Tahoma" w:cs="Tahoma"/>
          <w:color w:val="000000" w:themeColor="text1"/>
          <w:sz w:val="22"/>
          <w:szCs w:val="22"/>
        </w:rPr>
        <w:t>the Town has applied for a $500,000 STEA</w:t>
      </w:r>
      <w:r w:rsidR="00814BDE" w:rsidRPr="00897CDC">
        <w:rPr>
          <w:rFonts w:ascii="Tahoma" w:hAnsi="Tahoma" w:cs="Tahoma"/>
          <w:color w:val="000000" w:themeColor="text1"/>
          <w:sz w:val="22"/>
          <w:szCs w:val="22"/>
        </w:rPr>
        <w:t xml:space="preserve">P grant </w:t>
      </w:r>
      <w:r w:rsidR="00135797" w:rsidRPr="00897CDC">
        <w:rPr>
          <w:rFonts w:ascii="Tahoma" w:hAnsi="Tahoma" w:cs="Tahoma"/>
          <w:color w:val="000000" w:themeColor="text1"/>
          <w:sz w:val="22"/>
          <w:szCs w:val="22"/>
        </w:rPr>
        <w:t>th</w:t>
      </w:r>
      <w:r w:rsidR="00814BDE" w:rsidRPr="00897CDC">
        <w:rPr>
          <w:rFonts w:ascii="Tahoma" w:hAnsi="Tahoma" w:cs="Tahoma"/>
          <w:color w:val="000000" w:themeColor="text1"/>
          <w:sz w:val="22"/>
          <w:szCs w:val="22"/>
        </w:rPr>
        <w:t>at could shorten the return timeframe to almost 2.5 years</w:t>
      </w:r>
      <w:r w:rsidR="00135797" w:rsidRPr="00897CDC">
        <w:rPr>
          <w:rFonts w:ascii="Tahoma" w:hAnsi="Tahoma" w:cs="Tahoma"/>
          <w:color w:val="000000" w:themeColor="text1"/>
          <w:sz w:val="22"/>
          <w:szCs w:val="22"/>
        </w:rPr>
        <w:t xml:space="preserve"> if granted</w:t>
      </w:r>
      <w:r w:rsidR="00814BDE" w:rsidRPr="00897CDC">
        <w:rPr>
          <w:rFonts w:ascii="Tahoma" w:hAnsi="Tahoma" w:cs="Tahoma"/>
          <w:color w:val="000000" w:themeColor="text1"/>
          <w:sz w:val="22"/>
          <w:szCs w:val="22"/>
        </w:rPr>
        <w:t xml:space="preserve">. </w:t>
      </w:r>
      <w:r w:rsidR="00135797" w:rsidRPr="00897CDC">
        <w:rPr>
          <w:rFonts w:ascii="Tahoma" w:hAnsi="Tahoma" w:cs="Tahoma"/>
          <w:color w:val="000000" w:themeColor="text1"/>
          <w:sz w:val="22"/>
          <w:szCs w:val="22"/>
        </w:rPr>
        <w:t xml:space="preserve">Mr. Markham commented that this would be an ideal situation for Town Surplus. Ms. </w:t>
      </w:r>
      <w:proofErr w:type="spellStart"/>
      <w:r w:rsidR="00135797" w:rsidRPr="00897CDC">
        <w:rPr>
          <w:rFonts w:ascii="Tahoma" w:hAnsi="Tahoma" w:cs="Tahoma"/>
          <w:color w:val="000000" w:themeColor="text1"/>
          <w:sz w:val="22"/>
          <w:szCs w:val="22"/>
        </w:rPr>
        <w:t>Dostaler</w:t>
      </w:r>
      <w:proofErr w:type="spellEnd"/>
      <w:r w:rsidR="00135797" w:rsidRPr="00897CDC">
        <w:rPr>
          <w:rFonts w:ascii="Tahoma" w:hAnsi="Tahoma" w:cs="Tahoma"/>
          <w:color w:val="000000" w:themeColor="text1"/>
          <w:sz w:val="22"/>
          <w:szCs w:val="22"/>
        </w:rPr>
        <w:t xml:space="preserve"> expressed concern of granting of the STEAP given timing of project. </w:t>
      </w:r>
    </w:p>
    <w:p w:rsidR="00135797" w:rsidRPr="00897CDC" w:rsidRDefault="00135797" w:rsidP="00A27569">
      <w:pPr>
        <w:pStyle w:val="ListParagraph"/>
        <w:spacing w:line="276" w:lineRule="auto"/>
        <w:rPr>
          <w:rFonts w:ascii="Tahoma" w:hAnsi="Tahoma" w:cs="Tahoma"/>
          <w:color w:val="000000" w:themeColor="text1"/>
          <w:sz w:val="22"/>
          <w:szCs w:val="22"/>
        </w:rPr>
      </w:pPr>
    </w:p>
    <w:p w:rsidR="00135797" w:rsidRPr="00897CDC" w:rsidRDefault="00135797" w:rsidP="00135797">
      <w:pPr>
        <w:pStyle w:val="ListParagraph"/>
        <w:numPr>
          <w:ilvl w:val="0"/>
          <w:numId w:val="2"/>
        </w:numPr>
        <w:tabs>
          <w:tab w:val="left" w:pos="90"/>
        </w:tabs>
        <w:spacing w:line="276" w:lineRule="auto"/>
        <w:rPr>
          <w:rFonts w:ascii="Tahoma" w:hAnsi="Tahoma" w:cs="Tahoma"/>
          <w:b/>
          <w:color w:val="000000" w:themeColor="text1"/>
          <w:sz w:val="22"/>
          <w:szCs w:val="22"/>
        </w:rPr>
      </w:pPr>
      <w:r w:rsidRPr="00897CDC">
        <w:rPr>
          <w:rFonts w:ascii="Tahoma" w:hAnsi="Tahoma" w:cs="Tahoma"/>
          <w:b/>
          <w:color w:val="000000" w:themeColor="text1"/>
          <w:sz w:val="22"/>
          <w:szCs w:val="22"/>
        </w:rPr>
        <w:t>2015-2016 Budget</w:t>
      </w:r>
    </w:p>
    <w:p w:rsidR="00135797" w:rsidRPr="00897CDC" w:rsidRDefault="00135797" w:rsidP="00135797">
      <w:pPr>
        <w:pStyle w:val="ListParagraph"/>
        <w:tabs>
          <w:tab w:val="left" w:pos="90"/>
        </w:tabs>
        <w:spacing w:line="276" w:lineRule="auto"/>
        <w:rPr>
          <w:rFonts w:ascii="Tahoma" w:hAnsi="Tahoma" w:cs="Tahoma"/>
          <w:b/>
          <w:color w:val="000000" w:themeColor="text1"/>
          <w:sz w:val="22"/>
          <w:szCs w:val="22"/>
        </w:rPr>
      </w:pPr>
    </w:p>
    <w:p w:rsidR="00135797" w:rsidRPr="00897CDC" w:rsidRDefault="00135797" w:rsidP="00135797">
      <w:pPr>
        <w:pStyle w:val="ListParagraph"/>
        <w:tabs>
          <w:tab w:val="left" w:pos="90"/>
        </w:tabs>
        <w:spacing w:line="276" w:lineRule="auto"/>
        <w:rPr>
          <w:rFonts w:ascii="Tahoma" w:hAnsi="Tahoma" w:cs="Tahoma"/>
          <w:color w:val="000000" w:themeColor="text1"/>
          <w:sz w:val="22"/>
          <w:szCs w:val="22"/>
        </w:rPr>
      </w:pPr>
      <w:r w:rsidRPr="00897CDC">
        <w:rPr>
          <w:rFonts w:ascii="Tahoma" w:hAnsi="Tahoma" w:cs="Tahoma"/>
          <w:color w:val="000000" w:themeColor="text1"/>
          <w:sz w:val="22"/>
          <w:szCs w:val="22"/>
        </w:rPr>
        <w:t xml:space="preserve">Mr. Jylkka informed the Board that </w:t>
      </w:r>
      <w:r w:rsidR="00AC332C" w:rsidRPr="00897CDC">
        <w:rPr>
          <w:rFonts w:ascii="Tahoma" w:hAnsi="Tahoma" w:cs="Tahoma"/>
          <w:color w:val="000000" w:themeColor="text1"/>
          <w:sz w:val="22"/>
          <w:szCs w:val="22"/>
        </w:rPr>
        <w:t>Department H</w:t>
      </w:r>
      <w:r w:rsidRPr="00897CDC">
        <w:rPr>
          <w:rFonts w:ascii="Tahoma" w:hAnsi="Tahoma" w:cs="Tahoma"/>
          <w:color w:val="000000" w:themeColor="text1"/>
          <w:sz w:val="22"/>
          <w:szCs w:val="22"/>
        </w:rPr>
        <w:t xml:space="preserve">eads are in the process of keying in </w:t>
      </w:r>
      <w:r w:rsidR="00AC332C" w:rsidRPr="00897CDC">
        <w:rPr>
          <w:rFonts w:ascii="Tahoma" w:hAnsi="Tahoma" w:cs="Tahoma"/>
          <w:color w:val="000000" w:themeColor="text1"/>
          <w:sz w:val="22"/>
          <w:szCs w:val="22"/>
        </w:rPr>
        <w:t xml:space="preserve">their information and that he is </w:t>
      </w:r>
      <w:proofErr w:type="spellStart"/>
      <w:r w:rsidR="00AC332C" w:rsidRPr="00897CDC">
        <w:rPr>
          <w:rFonts w:ascii="Tahoma" w:hAnsi="Tahoma" w:cs="Tahoma"/>
          <w:color w:val="000000" w:themeColor="text1"/>
          <w:sz w:val="22"/>
          <w:szCs w:val="22"/>
        </w:rPr>
        <w:t>templating</w:t>
      </w:r>
      <w:proofErr w:type="spellEnd"/>
      <w:r w:rsidR="00AC332C" w:rsidRPr="00897CDC">
        <w:rPr>
          <w:rFonts w:ascii="Tahoma" w:hAnsi="Tahoma" w:cs="Tahoma"/>
          <w:color w:val="000000" w:themeColor="text1"/>
          <w:sz w:val="22"/>
          <w:szCs w:val="22"/>
        </w:rPr>
        <w:t xml:space="preserve">-out the narratives that they will fill-in. Mr. </w:t>
      </w:r>
      <w:proofErr w:type="spellStart"/>
      <w:r w:rsidR="00AC332C" w:rsidRPr="00897CDC">
        <w:rPr>
          <w:rFonts w:ascii="Tahoma" w:hAnsi="Tahoma" w:cs="Tahoma"/>
          <w:color w:val="000000" w:themeColor="text1"/>
          <w:sz w:val="22"/>
          <w:szCs w:val="22"/>
        </w:rPr>
        <w:t>Maniscalco</w:t>
      </w:r>
      <w:proofErr w:type="spellEnd"/>
      <w:r w:rsidR="00AC332C" w:rsidRPr="00897CDC">
        <w:rPr>
          <w:rFonts w:ascii="Tahoma" w:hAnsi="Tahoma" w:cs="Tahoma"/>
          <w:color w:val="000000" w:themeColor="text1"/>
          <w:sz w:val="22"/>
          <w:szCs w:val="22"/>
        </w:rPr>
        <w:t xml:space="preserve"> has internally scheduled  staff capital meeting(s) that will be followed with a Capital Meeting. BOE is also working on their Budget.   </w:t>
      </w:r>
    </w:p>
    <w:p w:rsidR="00814BDE" w:rsidRPr="00897CDC" w:rsidRDefault="00814BDE" w:rsidP="00A27569">
      <w:pPr>
        <w:pStyle w:val="ListParagraph"/>
        <w:spacing w:line="276" w:lineRule="auto"/>
        <w:rPr>
          <w:rFonts w:ascii="Tahoma" w:hAnsi="Tahoma" w:cs="Tahoma"/>
          <w:color w:val="FF0000"/>
          <w:sz w:val="22"/>
          <w:szCs w:val="22"/>
        </w:rPr>
      </w:pPr>
    </w:p>
    <w:p w:rsidR="00F549F6" w:rsidRPr="00897CDC" w:rsidRDefault="00005072" w:rsidP="00005072">
      <w:pPr>
        <w:spacing w:line="276" w:lineRule="auto"/>
        <w:rPr>
          <w:rFonts w:ascii="Tahoma" w:hAnsi="Tahoma" w:cs="Tahoma"/>
          <w:b/>
          <w:color w:val="000000" w:themeColor="text1"/>
        </w:rPr>
      </w:pPr>
      <w:r w:rsidRPr="00897CDC">
        <w:rPr>
          <w:rFonts w:ascii="Tahoma" w:hAnsi="Tahoma" w:cs="Tahoma"/>
          <w:b/>
          <w:color w:val="000000" w:themeColor="text1"/>
        </w:rPr>
        <w:t xml:space="preserve">12. </w:t>
      </w:r>
      <w:r w:rsidR="00F549F6" w:rsidRPr="00897CDC">
        <w:rPr>
          <w:rFonts w:ascii="Tahoma" w:hAnsi="Tahoma" w:cs="Tahoma"/>
          <w:b/>
          <w:color w:val="000000" w:themeColor="text1"/>
        </w:rPr>
        <w:t>Liaison's Reports</w:t>
      </w:r>
      <w:r w:rsidR="00FA7F9C" w:rsidRPr="00897CDC">
        <w:rPr>
          <w:rFonts w:ascii="Tahoma" w:hAnsi="Tahoma" w:cs="Tahoma"/>
          <w:b/>
          <w:color w:val="000000" w:themeColor="text1"/>
        </w:rPr>
        <w:t>:</w:t>
      </w:r>
    </w:p>
    <w:p w:rsidR="00AC332C" w:rsidRPr="00897CDC" w:rsidRDefault="00AC332C" w:rsidP="00005072">
      <w:pPr>
        <w:spacing w:line="276" w:lineRule="auto"/>
        <w:rPr>
          <w:rFonts w:ascii="Tahoma" w:hAnsi="Tahoma" w:cs="Tahoma"/>
          <w:b/>
          <w:color w:val="000000" w:themeColor="text1"/>
        </w:rPr>
      </w:pPr>
      <w:r w:rsidRPr="00897CDC">
        <w:rPr>
          <w:rFonts w:ascii="Tahoma" w:hAnsi="Tahoma" w:cs="Tahoma"/>
          <w:b/>
          <w:color w:val="000000" w:themeColor="text1"/>
        </w:rPr>
        <w:t xml:space="preserve"> </w:t>
      </w:r>
    </w:p>
    <w:p w:rsidR="00F15A27" w:rsidRPr="00897CDC" w:rsidRDefault="00AC332C" w:rsidP="00584653">
      <w:pPr>
        <w:spacing w:line="276" w:lineRule="auto"/>
        <w:ind w:left="360"/>
        <w:rPr>
          <w:rFonts w:ascii="Tahoma" w:hAnsi="Tahoma" w:cs="Tahoma"/>
          <w:color w:val="000000" w:themeColor="text1"/>
          <w:sz w:val="22"/>
          <w:szCs w:val="22"/>
        </w:rPr>
      </w:pPr>
      <w:r w:rsidRPr="00897CDC">
        <w:rPr>
          <w:rFonts w:ascii="Tahoma" w:hAnsi="Tahoma" w:cs="Tahoma"/>
          <w:color w:val="000000" w:themeColor="text1"/>
          <w:sz w:val="22"/>
          <w:szCs w:val="22"/>
        </w:rPr>
        <w:t>A discussion was had on back</w:t>
      </w:r>
      <w:r w:rsidR="002C0BED" w:rsidRPr="00897CDC">
        <w:rPr>
          <w:rFonts w:ascii="Tahoma" w:hAnsi="Tahoma" w:cs="Tahoma"/>
          <w:color w:val="000000" w:themeColor="text1"/>
          <w:sz w:val="22"/>
          <w:szCs w:val="22"/>
        </w:rPr>
        <w:t>-</w:t>
      </w:r>
      <w:r w:rsidRPr="00897CDC">
        <w:rPr>
          <w:rFonts w:ascii="Tahoma" w:hAnsi="Tahoma" w:cs="Tahoma"/>
          <w:color w:val="000000" w:themeColor="text1"/>
          <w:sz w:val="22"/>
          <w:szCs w:val="22"/>
        </w:rPr>
        <w:t>filling</w:t>
      </w:r>
      <w:r w:rsidR="002C0BED" w:rsidRPr="00897CDC">
        <w:rPr>
          <w:rFonts w:ascii="Tahoma" w:hAnsi="Tahoma" w:cs="Tahoma"/>
          <w:color w:val="000000" w:themeColor="text1"/>
          <w:sz w:val="22"/>
          <w:szCs w:val="22"/>
        </w:rPr>
        <w:t xml:space="preserve"> Mr. </w:t>
      </w:r>
      <w:proofErr w:type="spellStart"/>
      <w:r w:rsidR="002C0BED" w:rsidRPr="00897CDC">
        <w:rPr>
          <w:rFonts w:ascii="Tahoma" w:hAnsi="Tahoma" w:cs="Tahoma"/>
          <w:color w:val="000000" w:themeColor="text1"/>
          <w:sz w:val="22"/>
          <w:szCs w:val="22"/>
        </w:rPr>
        <w:t>Coolican’s</w:t>
      </w:r>
      <w:proofErr w:type="spellEnd"/>
      <w:r w:rsidR="002C0BED" w:rsidRPr="00897CDC">
        <w:rPr>
          <w:rFonts w:ascii="Tahoma" w:hAnsi="Tahoma" w:cs="Tahoma"/>
          <w:color w:val="000000" w:themeColor="text1"/>
          <w:sz w:val="22"/>
          <w:szCs w:val="22"/>
        </w:rPr>
        <w:t xml:space="preserve"> Liaison commitments. It was decided that Mr. Lambert will assume his position backing-up Ms. </w:t>
      </w:r>
      <w:proofErr w:type="spellStart"/>
      <w:r w:rsidR="002C0BED" w:rsidRPr="00897CDC">
        <w:rPr>
          <w:rFonts w:ascii="Tahoma" w:hAnsi="Tahoma" w:cs="Tahoma"/>
          <w:color w:val="000000" w:themeColor="text1"/>
          <w:sz w:val="22"/>
          <w:szCs w:val="22"/>
        </w:rPr>
        <w:t>Dostaler</w:t>
      </w:r>
      <w:proofErr w:type="spellEnd"/>
      <w:r w:rsidR="002C0BED" w:rsidRPr="00897CDC">
        <w:rPr>
          <w:rFonts w:ascii="Tahoma" w:hAnsi="Tahoma" w:cs="Tahoma"/>
          <w:color w:val="000000" w:themeColor="text1"/>
          <w:sz w:val="22"/>
          <w:szCs w:val="22"/>
        </w:rPr>
        <w:t xml:space="preserve"> on BOE and Mr. </w:t>
      </w:r>
      <w:proofErr w:type="spellStart"/>
      <w:r w:rsidR="002C0BED" w:rsidRPr="00897CDC">
        <w:rPr>
          <w:rFonts w:ascii="Tahoma" w:hAnsi="Tahoma" w:cs="Tahoma"/>
          <w:color w:val="000000" w:themeColor="text1"/>
          <w:sz w:val="22"/>
          <w:szCs w:val="22"/>
        </w:rPr>
        <w:t>Coolican’s</w:t>
      </w:r>
      <w:proofErr w:type="spellEnd"/>
      <w:r w:rsidR="002C0BED" w:rsidRPr="00897CDC">
        <w:rPr>
          <w:rFonts w:ascii="Tahoma" w:hAnsi="Tahoma" w:cs="Tahoma"/>
          <w:color w:val="000000" w:themeColor="text1"/>
          <w:sz w:val="22"/>
          <w:szCs w:val="22"/>
        </w:rPr>
        <w:t xml:space="preserve"> appointment to the Water Trask Force will need to be reassigned by the Town Council. Chairman Turner will review all other commitments and reach out to Board Members to cover accordingly. </w:t>
      </w:r>
    </w:p>
    <w:p w:rsidR="00641730" w:rsidRPr="00897CDC" w:rsidRDefault="002C0BED" w:rsidP="00005072">
      <w:pPr>
        <w:spacing w:line="276" w:lineRule="auto"/>
        <w:rPr>
          <w:rFonts w:ascii="Tahoma" w:hAnsi="Tahoma" w:cs="Tahoma"/>
          <w:color w:val="000000" w:themeColor="text1"/>
        </w:rPr>
      </w:pPr>
      <w:r w:rsidRPr="00897CDC">
        <w:rPr>
          <w:rFonts w:ascii="Tahoma" w:hAnsi="Tahoma" w:cs="Tahoma"/>
          <w:color w:val="000000" w:themeColor="text1"/>
        </w:rPr>
        <w:t xml:space="preserve"> </w:t>
      </w:r>
      <w:r w:rsidR="00AC332C" w:rsidRPr="00897CDC">
        <w:rPr>
          <w:rFonts w:ascii="Tahoma" w:hAnsi="Tahoma" w:cs="Tahoma"/>
          <w:color w:val="000000" w:themeColor="text1"/>
        </w:rPr>
        <w:t xml:space="preserve"> </w:t>
      </w:r>
    </w:p>
    <w:p w:rsidR="00F549F6" w:rsidRPr="00897CDC" w:rsidRDefault="00F549F6" w:rsidP="00A27569">
      <w:pPr>
        <w:numPr>
          <w:ilvl w:val="0"/>
          <w:numId w:val="3"/>
        </w:numPr>
        <w:spacing w:line="276" w:lineRule="auto"/>
        <w:rPr>
          <w:rFonts w:ascii="Tahoma" w:hAnsi="Tahoma" w:cs="Tahoma"/>
          <w:b/>
          <w:color w:val="000000" w:themeColor="text1"/>
          <w:sz w:val="22"/>
          <w:szCs w:val="22"/>
        </w:rPr>
      </w:pPr>
      <w:r w:rsidRPr="00897CDC">
        <w:rPr>
          <w:rFonts w:ascii="Tahoma" w:hAnsi="Tahoma" w:cs="Tahoma"/>
          <w:b/>
          <w:color w:val="000000" w:themeColor="text1"/>
          <w:sz w:val="22"/>
          <w:szCs w:val="22"/>
        </w:rPr>
        <w:t>Town Council</w:t>
      </w:r>
      <w:r w:rsidR="00FA7F9C" w:rsidRPr="00897CDC">
        <w:rPr>
          <w:rFonts w:ascii="Tahoma" w:hAnsi="Tahoma" w:cs="Tahoma"/>
          <w:b/>
          <w:color w:val="000000" w:themeColor="text1"/>
          <w:sz w:val="22"/>
          <w:szCs w:val="22"/>
        </w:rPr>
        <w:t xml:space="preserve">: </w:t>
      </w:r>
    </w:p>
    <w:p w:rsidR="004B3C8B" w:rsidRPr="00897CDC" w:rsidRDefault="004B3C8B" w:rsidP="00A27569">
      <w:pPr>
        <w:spacing w:line="276" w:lineRule="auto"/>
        <w:ind w:left="720"/>
        <w:rPr>
          <w:rFonts w:ascii="Tahoma" w:hAnsi="Tahoma" w:cs="Tahoma"/>
          <w:color w:val="FF0000"/>
          <w:sz w:val="22"/>
          <w:szCs w:val="22"/>
        </w:rPr>
      </w:pPr>
    </w:p>
    <w:p w:rsidR="004B3C8B" w:rsidRPr="00897CDC" w:rsidRDefault="00BF4F72" w:rsidP="00A27569">
      <w:pPr>
        <w:spacing w:line="276" w:lineRule="auto"/>
        <w:ind w:left="720"/>
        <w:rPr>
          <w:rFonts w:ascii="Tahoma" w:hAnsi="Tahoma" w:cs="Tahoma"/>
          <w:color w:val="000000" w:themeColor="text1"/>
          <w:sz w:val="22"/>
          <w:szCs w:val="22"/>
        </w:rPr>
      </w:pPr>
      <w:r w:rsidRPr="00897CDC">
        <w:rPr>
          <w:rFonts w:ascii="Tahoma" w:hAnsi="Tahoma" w:cs="Tahoma"/>
          <w:color w:val="000000" w:themeColor="text1"/>
          <w:sz w:val="22"/>
          <w:szCs w:val="22"/>
        </w:rPr>
        <w:t>Chairman Turner</w:t>
      </w:r>
      <w:r w:rsidR="00154166" w:rsidRPr="00897CDC">
        <w:rPr>
          <w:rFonts w:ascii="Tahoma" w:hAnsi="Tahoma" w:cs="Tahoma"/>
          <w:color w:val="000000" w:themeColor="text1"/>
          <w:sz w:val="22"/>
          <w:szCs w:val="22"/>
        </w:rPr>
        <w:t xml:space="preserve"> shared </w:t>
      </w:r>
      <w:r w:rsidR="009146B4" w:rsidRPr="00897CDC">
        <w:rPr>
          <w:rFonts w:ascii="Tahoma" w:hAnsi="Tahoma" w:cs="Tahoma"/>
          <w:color w:val="000000" w:themeColor="text1"/>
          <w:sz w:val="22"/>
          <w:szCs w:val="22"/>
        </w:rPr>
        <w:t xml:space="preserve">that </w:t>
      </w:r>
      <w:r w:rsidR="00AC2C18" w:rsidRPr="00897CDC">
        <w:rPr>
          <w:rFonts w:ascii="Tahoma" w:hAnsi="Tahoma" w:cs="Tahoma"/>
          <w:color w:val="000000" w:themeColor="text1"/>
          <w:sz w:val="22"/>
          <w:szCs w:val="22"/>
        </w:rPr>
        <w:t>the Town Council</w:t>
      </w:r>
      <w:r w:rsidR="004B3C8B" w:rsidRPr="00897CDC">
        <w:rPr>
          <w:rFonts w:ascii="Tahoma" w:hAnsi="Tahoma" w:cs="Tahoma"/>
          <w:color w:val="000000" w:themeColor="text1"/>
          <w:sz w:val="22"/>
          <w:szCs w:val="22"/>
        </w:rPr>
        <w:t>:</w:t>
      </w:r>
      <w:r w:rsidR="00AC2C18" w:rsidRPr="00897CDC">
        <w:rPr>
          <w:rFonts w:ascii="Tahoma" w:hAnsi="Tahoma" w:cs="Tahoma"/>
          <w:color w:val="000000" w:themeColor="text1"/>
          <w:sz w:val="22"/>
          <w:szCs w:val="22"/>
        </w:rPr>
        <w:t xml:space="preserve"> </w:t>
      </w:r>
    </w:p>
    <w:p w:rsidR="00F764FF" w:rsidRPr="00897CDC" w:rsidRDefault="004B3C8B" w:rsidP="004B3C8B">
      <w:pPr>
        <w:pStyle w:val="ListParagraph"/>
        <w:numPr>
          <w:ilvl w:val="0"/>
          <w:numId w:val="24"/>
        </w:numPr>
        <w:spacing w:line="276" w:lineRule="auto"/>
        <w:rPr>
          <w:rFonts w:ascii="Tahoma" w:hAnsi="Tahoma" w:cs="Tahoma"/>
          <w:color w:val="000000" w:themeColor="text1"/>
          <w:sz w:val="22"/>
          <w:szCs w:val="22"/>
        </w:rPr>
      </w:pPr>
      <w:r w:rsidRPr="00897CDC">
        <w:rPr>
          <w:rFonts w:ascii="Tahoma" w:hAnsi="Tahoma" w:cs="Tahoma"/>
          <w:color w:val="000000" w:themeColor="text1"/>
          <w:sz w:val="22"/>
          <w:szCs w:val="22"/>
        </w:rPr>
        <w:t xml:space="preserve">Awarded a $29, 460 </w:t>
      </w:r>
      <w:proofErr w:type="gramStart"/>
      <w:r w:rsidRPr="00897CDC">
        <w:rPr>
          <w:rFonts w:ascii="Tahoma" w:hAnsi="Tahoma" w:cs="Tahoma"/>
          <w:color w:val="000000" w:themeColor="text1"/>
          <w:sz w:val="22"/>
          <w:szCs w:val="22"/>
        </w:rPr>
        <w:t>contract</w:t>
      </w:r>
      <w:proofErr w:type="gramEnd"/>
      <w:r w:rsidRPr="00897CDC">
        <w:rPr>
          <w:rFonts w:ascii="Tahoma" w:hAnsi="Tahoma" w:cs="Tahoma"/>
          <w:color w:val="000000" w:themeColor="text1"/>
          <w:sz w:val="22"/>
          <w:szCs w:val="22"/>
        </w:rPr>
        <w:t xml:space="preserve"> (EPA grant money) for a ground water assessment study of Village Center (Town owned property only).</w:t>
      </w:r>
    </w:p>
    <w:p w:rsidR="004B3C8B" w:rsidRPr="00897CDC" w:rsidRDefault="004B3C8B" w:rsidP="00AA21D7">
      <w:pPr>
        <w:pStyle w:val="ListParagraph"/>
        <w:numPr>
          <w:ilvl w:val="0"/>
          <w:numId w:val="24"/>
        </w:numPr>
        <w:spacing w:line="276" w:lineRule="auto"/>
        <w:rPr>
          <w:rFonts w:ascii="Tahoma" w:hAnsi="Tahoma" w:cs="Tahoma"/>
          <w:color w:val="000000" w:themeColor="text1"/>
          <w:sz w:val="22"/>
          <w:szCs w:val="22"/>
        </w:rPr>
      </w:pPr>
      <w:r w:rsidRPr="00897CDC">
        <w:rPr>
          <w:rFonts w:ascii="Tahoma" w:hAnsi="Tahoma" w:cs="Tahoma"/>
          <w:color w:val="000000" w:themeColor="text1"/>
          <w:sz w:val="22"/>
          <w:szCs w:val="22"/>
        </w:rPr>
        <w:t xml:space="preserve">Discussed the content and wording of questions of the Economic Development Study Survey which could be very useful if the right questions are asked and worded correctly and results are </w:t>
      </w:r>
      <w:r w:rsidR="00AA21D7" w:rsidRPr="00897CDC">
        <w:rPr>
          <w:rFonts w:ascii="Tahoma" w:hAnsi="Tahoma" w:cs="Tahoma"/>
          <w:color w:val="000000" w:themeColor="text1"/>
          <w:sz w:val="22"/>
          <w:szCs w:val="22"/>
        </w:rPr>
        <w:t xml:space="preserve">“heard” and influence Economic Development projects. </w:t>
      </w:r>
    </w:p>
    <w:p w:rsidR="004B3C8B" w:rsidRPr="00897CDC" w:rsidRDefault="00AA21D7" w:rsidP="00AA21D7">
      <w:pPr>
        <w:pStyle w:val="ListParagraph"/>
        <w:numPr>
          <w:ilvl w:val="0"/>
          <w:numId w:val="24"/>
        </w:numPr>
        <w:spacing w:line="276" w:lineRule="auto"/>
        <w:rPr>
          <w:rFonts w:ascii="Tahoma" w:hAnsi="Tahoma" w:cs="Tahoma"/>
          <w:color w:val="000000" w:themeColor="text1"/>
          <w:sz w:val="22"/>
          <w:szCs w:val="22"/>
        </w:rPr>
      </w:pPr>
      <w:r w:rsidRPr="00897CDC">
        <w:rPr>
          <w:rFonts w:ascii="Tahoma" w:hAnsi="Tahoma" w:cs="Tahoma"/>
          <w:color w:val="000000" w:themeColor="text1"/>
          <w:sz w:val="22"/>
          <w:szCs w:val="22"/>
        </w:rPr>
        <w:t xml:space="preserve">Discussed Meeting Decorum </w:t>
      </w:r>
      <w:r w:rsidR="004B3C8B" w:rsidRPr="00897CDC">
        <w:rPr>
          <w:rFonts w:ascii="Tahoma" w:hAnsi="Tahoma" w:cs="Tahoma"/>
          <w:color w:val="000000" w:themeColor="text1"/>
          <w:sz w:val="22"/>
          <w:szCs w:val="22"/>
        </w:rPr>
        <w:t xml:space="preserve">prohibiting comment, applause, </w:t>
      </w:r>
      <w:r w:rsidR="00F15A27" w:rsidRPr="00897CDC">
        <w:rPr>
          <w:rFonts w:ascii="Tahoma" w:hAnsi="Tahoma" w:cs="Tahoma"/>
          <w:color w:val="000000" w:themeColor="text1"/>
          <w:sz w:val="22"/>
          <w:szCs w:val="22"/>
        </w:rPr>
        <w:t xml:space="preserve">or other reaction </w:t>
      </w:r>
      <w:r w:rsidRPr="00897CDC">
        <w:rPr>
          <w:rFonts w:ascii="Tahoma" w:hAnsi="Tahoma" w:cs="Tahoma"/>
          <w:color w:val="000000" w:themeColor="text1"/>
          <w:sz w:val="22"/>
          <w:szCs w:val="22"/>
        </w:rPr>
        <w:t xml:space="preserve">at meetings. </w:t>
      </w:r>
      <w:r w:rsidR="004B3C8B" w:rsidRPr="00897CDC">
        <w:rPr>
          <w:rFonts w:ascii="Tahoma" w:hAnsi="Tahoma" w:cs="Tahoma"/>
          <w:color w:val="000000" w:themeColor="text1"/>
          <w:sz w:val="22"/>
          <w:szCs w:val="22"/>
        </w:rPr>
        <w:t xml:space="preserve"> </w:t>
      </w:r>
    </w:p>
    <w:p w:rsidR="004B3C8B" w:rsidRPr="00897CDC" w:rsidRDefault="004B3C8B" w:rsidP="009146B4">
      <w:pPr>
        <w:spacing w:line="276" w:lineRule="auto"/>
        <w:ind w:left="720"/>
        <w:rPr>
          <w:rFonts w:ascii="Tahoma" w:hAnsi="Tahoma" w:cs="Tahoma"/>
          <w:color w:val="000000" w:themeColor="text1"/>
          <w:sz w:val="22"/>
          <w:szCs w:val="22"/>
        </w:rPr>
      </w:pPr>
    </w:p>
    <w:p w:rsidR="004B3C8B" w:rsidRPr="00897CDC" w:rsidRDefault="00AA21D7" w:rsidP="00AA21D7">
      <w:pPr>
        <w:spacing w:line="276" w:lineRule="auto"/>
        <w:rPr>
          <w:rFonts w:ascii="Tahoma" w:hAnsi="Tahoma" w:cs="Tahoma"/>
          <w:color w:val="000000" w:themeColor="text1"/>
          <w:sz w:val="22"/>
          <w:szCs w:val="22"/>
        </w:rPr>
      </w:pPr>
      <w:r w:rsidRPr="00897CDC">
        <w:rPr>
          <w:rFonts w:ascii="Tahoma" w:hAnsi="Tahoma" w:cs="Tahoma"/>
          <w:color w:val="000000" w:themeColor="text1"/>
          <w:sz w:val="22"/>
          <w:szCs w:val="22"/>
        </w:rPr>
        <w:t xml:space="preserve">            </w:t>
      </w:r>
      <w:r w:rsidR="00F15A27" w:rsidRPr="00897CDC">
        <w:rPr>
          <w:rFonts w:ascii="Tahoma" w:hAnsi="Tahoma" w:cs="Tahoma"/>
          <w:color w:val="000000" w:themeColor="text1"/>
          <w:sz w:val="22"/>
          <w:szCs w:val="22"/>
        </w:rPr>
        <w:t xml:space="preserve">Ms. </w:t>
      </w:r>
      <w:proofErr w:type="spellStart"/>
      <w:r w:rsidR="00584653" w:rsidRPr="00897CDC">
        <w:rPr>
          <w:rFonts w:ascii="Tahoma" w:hAnsi="Tahoma" w:cs="Tahoma"/>
          <w:color w:val="000000" w:themeColor="text1"/>
          <w:sz w:val="22"/>
          <w:szCs w:val="22"/>
        </w:rPr>
        <w:t>Dostaler</w:t>
      </w:r>
      <w:proofErr w:type="spellEnd"/>
      <w:r w:rsidR="00F15A27" w:rsidRPr="00897CDC">
        <w:rPr>
          <w:rFonts w:ascii="Tahoma" w:hAnsi="Tahoma" w:cs="Tahoma"/>
          <w:color w:val="000000" w:themeColor="text1"/>
          <w:sz w:val="22"/>
          <w:szCs w:val="22"/>
        </w:rPr>
        <w:t xml:space="preserve"> added the following:</w:t>
      </w:r>
    </w:p>
    <w:p w:rsidR="00F15A27" w:rsidRPr="00897CDC" w:rsidRDefault="00F15A27" w:rsidP="00F15A27">
      <w:pPr>
        <w:pStyle w:val="ListParagraph"/>
        <w:numPr>
          <w:ilvl w:val="0"/>
          <w:numId w:val="27"/>
        </w:numPr>
        <w:spacing w:line="276" w:lineRule="auto"/>
        <w:rPr>
          <w:rFonts w:ascii="Tahoma" w:hAnsi="Tahoma" w:cs="Tahoma"/>
          <w:color w:val="000000" w:themeColor="text1"/>
          <w:sz w:val="22"/>
          <w:szCs w:val="22"/>
        </w:rPr>
      </w:pPr>
      <w:r w:rsidRPr="00897CDC">
        <w:rPr>
          <w:rFonts w:ascii="Tahoma" w:hAnsi="Tahoma" w:cs="Tahoma"/>
          <w:color w:val="000000" w:themeColor="text1"/>
          <w:sz w:val="22"/>
          <w:szCs w:val="22"/>
        </w:rPr>
        <w:t>A Grant for $1.1 million was awarded for improvements of senior facilities.</w:t>
      </w:r>
    </w:p>
    <w:p w:rsidR="004B3C8B" w:rsidRPr="00897CDC" w:rsidRDefault="004B3C8B" w:rsidP="00F15A27">
      <w:pPr>
        <w:pStyle w:val="ListParagraph"/>
        <w:numPr>
          <w:ilvl w:val="0"/>
          <w:numId w:val="27"/>
        </w:numPr>
        <w:spacing w:line="276" w:lineRule="auto"/>
        <w:rPr>
          <w:rFonts w:ascii="Tahoma" w:hAnsi="Tahoma" w:cs="Tahoma"/>
          <w:color w:val="000000" w:themeColor="text1"/>
          <w:sz w:val="22"/>
          <w:szCs w:val="22"/>
        </w:rPr>
      </w:pPr>
      <w:r w:rsidRPr="00897CDC">
        <w:rPr>
          <w:rFonts w:ascii="Tahoma" w:hAnsi="Tahoma" w:cs="Tahoma"/>
          <w:color w:val="000000" w:themeColor="text1"/>
          <w:sz w:val="22"/>
          <w:szCs w:val="22"/>
        </w:rPr>
        <w:t>January 6</w:t>
      </w:r>
      <w:r w:rsidRPr="00897CDC">
        <w:rPr>
          <w:rFonts w:ascii="Tahoma" w:hAnsi="Tahoma" w:cs="Tahoma"/>
          <w:color w:val="000000" w:themeColor="text1"/>
          <w:sz w:val="22"/>
          <w:szCs w:val="22"/>
          <w:vertAlign w:val="superscript"/>
        </w:rPr>
        <w:t>th</w:t>
      </w:r>
      <w:r w:rsidRPr="00897CDC">
        <w:rPr>
          <w:rFonts w:ascii="Tahoma" w:hAnsi="Tahoma" w:cs="Tahoma"/>
          <w:color w:val="000000" w:themeColor="text1"/>
          <w:sz w:val="22"/>
          <w:szCs w:val="22"/>
        </w:rPr>
        <w:t xml:space="preserve"> </w:t>
      </w:r>
      <w:r w:rsidR="00F15A27" w:rsidRPr="00897CDC">
        <w:rPr>
          <w:rFonts w:ascii="Tahoma" w:hAnsi="Tahoma" w:cs="Tahoma"/>
          <w:color w:val="000000" w:themeColor="text1"/>
          <w:sz w:val="22"/>
          <w:szCs w:val="22"/>
        </w:rPr>
        <w:t xml:space="preserve">is the </w:t>
      </w:r>
      <w:r w:rsidRPr="00897CDC">
        <w:rPr>
          <w:rFonts w:ascii="Tahoma" w:hAnsi="Tahoma" w:cs="Tahoma"/>
          <w:color w:val="000000" w:themeColor="text1"/>
          <w:sz w:val="22"/>
          <w:szCs w:val="22"/>
        </w:rPr>
        <w:t xml:space="preserve">date for </w:t>
      </w:r>
      <w:r w:rsidR="00F15A27" w:rsidRPr="00897CDC">
        <w:rPr>
          <w:rFonts w:ascii="Tahoma" w:hAnsi="Tahoma" w:cs="Tahoma"/>
          <w:color w:val="000000" w:themeColor="text1"/>
          <w:sz w:val="22"/>
          <w:szCs w:val="22"/>
        </w:rPr>
        <w:t xml:space="preserve">Town Forum on Facilities Planning. </w:t>
      </w:r>
    </w:p>
    <w:p w:rsidR="009146B4" w:rsidRPr="00897CDC" w:rsidRDefault="009146B4" w:rsidP="00A27569">
      <w:pPr>
        <w:spacing w:line="276" w:lineRule="auto"/>
        <w:ind w:left="720"/>
        <w:rPr>
          <w:rFonts w:ascii="Tahoma" w:hAnsi="Tahoma" w:cs="Tahoma"/>
          <w:b/>
          <w:color w:val="FF0000"/>
        </w:rPr>
      </w:pPr>
    </w:p>
    <w:p w:rsidR="00F15A27" w:rsidRPr="00897CDC" w:rsidRDefault="00F15A27" w:rsidP="00A27569">
      <w:pPr>
        <w:spacing w:line="276" w:lineRule="auto"/>
        <w:ind w:left="720"/>
        <w:rPr>
          <w:rFonts w:ascii="Tahoma" w:hAnsi="Tahoma" w:cs="Tahoma"/>
          <w:b/>
          <w:color w:val="FF0000"/>
        </w:rPr>
      </w:pPr>
    </w:p>
    <w:p w:rsidR="00AE66C9" w:rsidRPr="00AE66C9" w:rsidRDefault="00AE66C9" w:rsidP="00AE66C9">
      <w:pPr>
        <w:spacing w:line="276" w:lineRule="auto"/>
        <w:ind w:left="720"/>
        <w:rPr>
          <w:rFonts w:ascii="Tahoma" w:hAnsi="Tahoma" w:cs="Tahoma"/>
          <w:color w:val="000000" w:themeColor="text1"/>
          <w:sz w:val="22"/>
          <w:szCs w:val="22"/>
        </w:rPr>
      </w:pPr>
    </w:p>
    <w:p w:rsidR="00AE66C9" w:rsidRPr="00AE66C9" w:rsidRDefault="00AE66C9" w:rsidP="00AE66C9">
      <w:pPr>
        <w:spacing w:line="276" w:lineRule="auto"/>
        <w:ind w:left="720"/>
        <w:rPr>
          <w:rFonts w:ascii="Tahoma" w:hAnsi="Tahoma" w:cs="Tahoma"/>
          <w:color w:val="000000" w:themeColor="text1"/>
          <w:sz w:val="22"/>
          <w:szCs w:val="22"/>
        </w:rPr>
      </w:pPr>
    </w:p>
    <w:p w:rsidR="00F549F6" w:rsidRPr="00897CDC" w:rsidRDefault="00F549F6" w:rsidP="00A27569">
      <w:pPr>
        <w:numPr>
          <w:ilvl w:val="0"/>
          <w:numId w:val="3"/>
        </w:numPr>
        <w:spacing w:line="276" w:lineRule="auto"/>
        <w:rPr>
          <w:rFonts w:ascii="Tahoma" w:hAnsi="Tahoma" w:cs="Tahoma"/>
          <w:color w:val="000000" w:themeColor="text1"/>
          <w:sz w:val="22"/>
          <w:szCs w:val="22"/>
        </w:rPr>
      </w:pPr>
      <w:r w:rsidRPr="00897CDC">
        <w:rPr>
          <w:rFonts w:ascii="Tahoma" w:hAnsi="Tahoma" w:cs="Tahoma"/>
          <w:b/>
          <w:color w:val="000000" w:themeColor="text1"/>
          <w:sz w:val="22"/>
          <w:szCs w:val="22"/>
        </w:rPr>
        <w:t>Board of Education</w:t>
      </w:r>
      <w:r w:rsidR="00270235" w:rsidRPr="00897CDC">
        <w:rPr>
          <w:rFonts w:ascii="Tahoma" w:hAnsi="Tahoma" w:cs="Tahoma"/>
          <w:b/>
          <w:color w:val="000000" w:themeColor="text1"/>
          <w:sz w:val="22"/>
          <w:szCs w:val="22"/>
        </w:rPr>
        <w:t>:</w:t>
      </w:r>
      <w:r w:rsidR="00270235" w:rsidRPr="00897CDC">
        <w:rPr>
          <w:rFonts w:ascii="Tahoma" w:hAnsi="Tahoma" w:cs="Tahoma"/>
          <w:color w:val="000000" w:themeColor="text1"/>
          <w:sz w:val="22"/>
          <w:szCs w:val="22"/>
        </w:rPr>
        <w:t xml:space="preserve"> </w:t>
      </w:r>
    </w:p>
    <w:p w:rsidR="00AE66C9" w:rsidRDefault="00AE66C9" w:rsidP="00641730">
      <w:pPr>
        <w:spacing w:line="276" w:lineRule="auto"/>
        <w:ind w:left="720"/>
        <w:rPr>
          <w:rFonts w:ascii="Tahoma" w:hAnsi="Tahoma" w:cs="Tahoma"/>
          <w:color w:val="000000" w:themeColor="text1"/>
          <w:sz w:val="22"/>
          <w:szCs w:val="22"/>
        </w:rPr>
      </w:pPr>
    </w:p>
    <w:p w:rsidR="006D7770" w:rsidRPr="00897CDC" w:rsidRDefault="00154166" w:rsidP="00641730">
      <w:pPr>
        <w:spacing w:line="276" w:lineRule="auto"/>
        <w:ind w:left="720"/>
        <w:rPr>
          <w:rFonts w:ascii="Tahoma" w:hAnsi="Tahoma" w:cs="Tahoma"/>
          <w:color w:val="000000" w:themeColor="text1"/>
          <w:sz w:val="22"/>
          <w:szCs w:val="22"/>
        </w:rPr>
      </w:pPr>
      <w:r w:rsidRPr="00897CDC">
        <w:rPr>
          <w:rFonts w:ascii="Tahoma" w:hAnsi="Tahoma" w:cs="Tahoma"/>
          <w:color w:val="000000" w:themeColor="text1"/>
          <w:sz w:val="22"/>
          <w:szCs w:val="22"/>
        </w:rPr>
        <w:t xml:space="preserve">Ms. </w:t>
      </w:r>
      <w:proofErr w:type="spellStart"/>
      <w:r w:rsidRPr="00897CDC">
        <w:rPr>
          <w:rFonts w:ascii="Tahoma" w:hAnsi="Tahoma" w:cs="Tahoma"/>
          <w:color w:val="000000" w:themeColor="text1"/>
          <w:sz w:val="22"/>
          <w:szCs w:val="22"/>
        </w:rPr>
        <w:t>Dostaler</w:t>
      </w:r>
      <w:proofErr w:type="spellEnd"/>
      <w:r w:rsidRPr="00897CDC">
        <w:rPr>
          <w:rFonts w:ascii="Tahoma" w:hAnsi="Tahoma" w:cs="Tahoma"/>
          <w:color w:val="000000" w:themeColor="text1"/>
          <w:sz w:val="22"/>
          <w:szCs w:val="22"/>
        </w:rPr>
        <w:t xml:space="preserve"> </w:t>
      </w:r>
      <w:r w:rsidR="00641730" w:rsidRPr="00897CDC">
        <w:rPr>
          <w:rFonts w:ascii="Tahoma" w:hAnsi="Tahoma" w:cs="Tahoma"/>
          <w:color w:val="000000" w:themeColor="text1"/>
          <w:sz w:val="22"/>
          <w:szCs w:val="22"/>
        </w:rPr>
        <w:t xml:space="preserve">informed the Board that while she attended the BOE Meeting, there was nothing of a financial nature discussed. </w:t>
      </w:r>
    </w:p>
    <w:p w:rsidR="00213F5E" w:rsidRPr="00897CDC" w:rsidRDefault="00213F5E" w:rsidP="00A27569">
      <w:pPr>
        <w:spacing w:line="276" w:lineRule="auto"/>
        <w:ind w:left="720"/>
        <w:rPr>
          <w:rFonts w:ascii="Tahoma" w:hAnsi="Tahoma" w:cs="Tahoma"/>
          <w:color w:val="FF0000"/>
          <w:sz w:val="22"/>
          <w:szCs w:val="22"/>
        </w:rPr>
      </w:pPr>
    </w:p>
    <w:p w:rsidR="005D6230" w:rsidRPr="00897CDC" w:rsidRDefault="005D6230" w:rsidP="00A27569">
      <w:pPr>
        <w:spacing w:line="276" w:lineRule="auto"/>
        <w:ind w:left="720"/>
        <w:rPr>
          <w:rFonts w:ascii="Tahoma" w:hAnsi="Tahoma" w:cs="Tahoma"/>
          <w:color w:val="FF0000"/>
          <w:sz w:val="22"/>
          <w:szCs w:val="22"/>
        </w:rPr>
      </w:pPr>
    </w:p>
    <w:p w:rsidR="00F549F6" w:rsidRPr="00897CDC" w:rsidRDefault="00F549F6" w:rsidP="00A27569">
      <w:pPr>
        <w:numPr>
          <w:ilvl w:val="0"/>
          <w:numId w:val="3"/>
        </w:numPr>
        <w:spacing w:line="276" w:lineRule="auto"/>
        <w:rPr>
          <w:rFonts w:ascii="Tahoma" w:hAnsi="Tahoma" w:cs="Tahoma"/>
          <w:b/>
          <w:color w:val="000000" w:themeColor="text1"/>
          <w:sz w:val="22"/>
          <w:szCs w:val="22"/>
        </w:rPr>
      </w:pPr>
      <w:r w:rsidRPr="00897CDC">
        <w:rPr>
          <w:rFonts w:ascii="Tahoma" w:hAnsi="Tahoma" w:cs="Tahoma"/>
          <w:b/>
          <w:color w:val="000000" w:themeColor="text1"/>
          <w:sz w:val="22"/>
          <w:szCs w:val="22"/>
        </w:rPr>
        <w:t>Economic Development Commission</w:t>
      </w:r>
      <w:r w:rsidR="00270235" w:rsidRPr="00897CDC">
        <w:rPr>
          <w:rFonts w:ascii="Tahoma" w:hAnsi="Tahoma" w:cs="Tahoma"/>
          <w:b/>
          <w:color w:val="000000" w:themeColor="text1"/>
          <w:sz w:val="22"/>
          <w:szCs w:val="22"/>
        </w:rPr>
        <w:t>:</w:t>
      </w:r>
    </w:p>
    <w:p w:rsidR="000A1418" w:rsidRPr="00897CDC" w:rsidRDefault="000A1418" w:rsidP="000A1418">
      <w:pPr>
        <w:spacing w:line="276" w:lineRule="auto"/>
        <w:ind w:left="720"/>
        <w:rPr>
          <w:rFonts w:ascii="Tahoma" w:hAnsi="Tahoma" w:cs="Tahoma"/>
          <w:b/>
          <w:color w:val="000000" w:themeColor="text1"/>
          <w:sz w:val="22"/>
          <w:szCs w:val="22"/>
        </w:rPr>
      </w:pPr>
      <w:r w:rsidRPr="00897CDC">
        <w:rPr>
          <w:rFonts w:ascii="Tahoma" w:hAnsi="Tahoma" w:cs="Tahoma"/>
          <w:b/>
          <w:color w:val="000000" w:themeColor="text1"/>
          <w:sz w:val="22"/>
          <w:szCs w:val="22"/>
        </w:rPr>
        <w:t xml:space="preserve">                                           </w:t>
      </w:r>
    </w:p>
    <w:p w:rsidR="000A1418" w:rsidRPr="00897CDC" w:rsidRDefault="000A1418" w:rsidP="000A1418">
      <w:pPr>
        <w:spacing w:line="276" w:lineRule="auto"/>
        <w:ind w:left="720"/>
        <w:rPr>
          <w:rFonts w:ascii="Tahoma" w:hAnsi="Tahoma" w:cs="Tahoma"/>
          <w:color w:val="000000" w:themeColor="text1"/>
          <w:sz w:val="22"/>
          <w:szCs w:val="22"/>
        </w:rPr>
      </w:pPr>
      <w:r w:rsidRPr="00897CDC">
        <w:rPr>
          <w:rFonts w:ascii="Tahoma" w:hAnsi="Tahoma" w:cs="Tahoma"/>
          <w:b/>
          <w:color w:val="000000" w:themeColor="text1"/>
          <w:sz w:val="22"/>
          <w:szCs w:val="22"/>
        </w:rPr>
        <w:t xml:space="preserve">                                                  </w:t>
      </w:r>
      <w:r w:rsidRPr="00897CDC">
        <w:rPr>
          <w:rFonts w:ascii="Tahoma" w:hAnsi="Tahoma" w:cs="Tahoma"/>
          <w:color w:val="000000" w:themeColor="text1"/>
          <w:sz w:val="22"/>
          <w:szCs w:val="22"/>
        </w:rPr>
        <w:t>No Report</w:t>
      </w:r>
    </w:p>
    <w:p w:rsidR="00066D35" w:rsidRDefault="00066D35" w:rsidP="00A27569">
      <w:pPr>
        <w:spacing w:line="276" w:lineRule="auto"/>
        <w:ind w:left="720"/>
        <w:rPr>
          <w:rFonts w:ascii="Tahoma" w:hAnsi="Tahoma" w:cs="Tahoma"/>
          <w:color w:val="000000" w:themeColor="text1"/>
          <w:sz w:val="22"/>
          <w:szCs w:val="22"/>
        </w:rPr>
      </w:pPr>
    </w:p>
    <w:p w:rsidR="00897CDC" w:rsidRPr="00897CDC" w:rsidRDefault="00897CDC" w:rsidP="00A27569">
      <w:pPr>
        <w:spacing w:line="276" w:lineRule="auto"/>
        <w:ind w:left="720"/>
        <w:rPr>
          <w:rFonts w:ascii="Tahoma" w:hAnsi="Tahoma" w:cs="Tahoma"/>
          <w:color w:val="000000" w:themeColor="text1"/>
          <w:sz w:val="22"/>
          <w:szCs w:val="22"/>
        </w:rPr>
      </w:pPr>
    </w:p>
    <w:p w:rsidR="00F549F6" w:rsidRPr="00AE66C9" w:rsidRDefault="00F549F6" w:rsidP="00A27569">
      <w:pPr>
        <w:numPr>
          <w:ilvl w:val="0"/>
          <w:numId w:val="3"/>
        </w:numPr>
        <w:spacing w:line="276" w:lineRule="auto"/>
        <w:rPr>
          <w:rFonts w:ascii="Tahoma" w:hAnsi="Tahoma" w:cs="Tahoma"/>
          <w:color w:val="000000" w:themeColor="text1"/>
          <w:sz w:val="22"/>
          <w:szCs w:val="22"/>
        </w:rPr>
      </w:pPr>
      <w:r w:rsidRPr="00AE66C9">
        <w:rPr>
          <w:rFonts w:ascii="Tahoma" w:hAnsi="Tahoma" w:cs="Tahoma"/>
          <w:b/>
          <w:color w:val="000000" w:themeColor="text1"/>
          <w:sz w:val="22"/>
          <w:szCs w:val="22"/>
        </w:rPr>
        <w:t>Lake / Conservation</w:t>
      </w:r>
      <w:r w:rsidR="00270235" w:rsidRPr="00AE66C9">
        <w:rPr>
          <w:rFonts w:ascii="Tahoma" w:hAnsi="Tahoma" w:cs="Tahoma"/>
          <w:b/>
          <w:color w:val="000000" w:themeColor="text1"/>
          <w:sz w:val="22"/>
          <w:szCs w:val="22"/>
        </w:rPr>
        <w:t>:</w:t>
      </w:r>
    </w:p>
    <w:p w:rsidR="000A1418" w:rsidRPr="00AE66C9" w:rsidRDefault="000A1418" w:rsidP="00A27569">
      <w:pPr>
        <w:spacing w:line="276" w:lineRule="auto"/>
        <w:ind w:left="720"/>
        <w:jc w:val="both"/>
        <w:rPr>
          <w:rFonts w:ascii="Tahoma" w:hAnsi="Tahoma" w:cs="Tahoma"/>
          <w:color w:val="000000" w:themeColor="text1"/>
          <w:sz w:val="22"/>
          <w:szCs w:val="22"/>
        </w:rPr>
      </w:pPr>
    </w:p>
    <w:p w:rsidR="00270235" w:rsidRPr="00AE66C9" w:rsidRDefault="00524460" w:rsidP="00A27569">
      <w:pPr>
        <w:spacing w:line="276" w:lineRule="auto"/>
        <w:ind w:left="720"/>
        <w:jc w:val="both"/>
        <w:rPr>
          <w:rFonts w:ascii="Tahoma" w:hAnsi="Tahoma" w:cs="Tahoma"/>
          <w:color w:val="000000" w:themeColor="text1"/>
          <w:sz w:val="22"/>
          <w:szCs w:val="22"/>
        </w:rPr>
      </w:pPr>
      <w:r w:rsidRPr="00AE66C9">
        <w:rPr>
          <w:rFonts w:ascii="Tahoma" w:hAnsi="Tahoma" w:cs="Tahoma"/>
          <w:color w:val="000000" w:themeColor="text1"/>
          <w:sz w:val="22"/>
          <w:szCs w:val="22"/>
        </w:rPr>
        <w:t xml:space="preserve">Ms. Wilcox </w:t>
      </w:r>
      <w:r w:rsidR="00F15A27" w:rsidRPr="00AE66C9">
        <w:rPr>
          <w:rFonts w:ascii="Tahoma" w:hAnsi="Tahoma" w:cs="Tahoma"/>
          <w:color w:val="000000" w:themeColor="text1"/>
          <w:sz w:val="22"/>
          <w:szCs w:val="22"/>
        </w:rPr>
        <w:t xml:space="preserve">informed the Board via </w:t>
      </w:r>
      <w:r w:rsidR="001D77A1" w:rsidRPr="00AE66C9">
        <w:rPr>
          <w:rFonts w:ascii="Tahoma" w:hAnsi="Tahoma" w:cs="Tahoma"/>
          <w:color w:val="000000" w:themeColor="text1"/>
          <w:sz w:val="22"/>
          <w:szCs w:val="22"/>
        </w:rPr>
        <w:t xml:space="preserve">email that budget numbers are being pulled together. </w:t>
      </w:r>
      <w:r w:rsidRPr="00AE66C9">
        <w:rPr>
          <w:rFonts w:ascii="Tahoma" w:hAnsi="Tahoma" w:cs="Tahoma"/>
          <w:color w:val="000000" w:themeColor="text1"/>
          <w:sz w:val="22"/>
          <w:szCs w:val="22"/>
        </w:rPr>
        <w:t xml:space="preserve"> </w:t>
      </w:r>
      <w:r w:rsidR="007F2DEE" w:rsidRPr="00AE66C9">
        <w:rPr>
          <w:rFonts w:ascii="Tahoma" w:hAnsi="Tahoma" w:cs="Tahoma"/>
          <w:color w:val="000000" w:themeColor="text1"/>
          <w:sz w:val="22"/>
          <w:szCs w:val="22"/>
        </w:rPr>
        <w:t xml:space="preserve"> </w:t>
      </w:r>
      <w:r w:rsidR="000A1418" w:rsidRPr="00AE66C9">
        <w:rPr>
          <w:rFonts w:ascii="Tahoma" w:hAnsi="Tahoma" w:cs="Tahoma"/>
          <w:color w:val="000000" w:themeColor="text1"/>
          <w:sz w:val="22"/>
          <w:szCs w:val="22"/>
        </w:rPr>
        <w:t xml:space="preserve">Ms. </w:t>
      </w:r>
      <w:proofErr w:type="spellStart"/>
      <w:r w:rsidR="000A1418" w:rsidRPr="00AE66C9">
        <w:rPr>
          <w:rFonts w:ascii="Tahoma" w:hAnsi="Tahoma" w:cs="Tahoma"/>
          <w:color w:val="000000" w:themeColor="text1"/>
          <w:sz w:val="22"/>
          <w:szCs w:val="22"/>
        </w:rPr>
        <w:t>Dostaler</w:t>
      </w:r>
      <w:proofErr w:type="spellEnd"/>
      <w:r w:rsidR="000A1418" w:rsidRPr="00AE66C9">
        <w:rPr>
          <w:rFonts w:ascii="Tahoma" w:hAnsi="Tahoma" w:cs="Tahoma"/>
          <w:color w:val="000000" w:themeColor="text1"/>
          <w:sz w:val="22"/>
          <w:szCs w:val="22"/>
        </w:rPr>
        <w:t xml:space="preserve"> </w:t>
      </w:r>
      <w:r w:rsidR="0008370A" w:rsidRPr="00AE66C9">
        <w:rPr>
          <w:rFonts w:ascii="Tahoma" w:hAnsi="Tahoma" w:cs="Tahoma"/>
          <w:color w:val="000000" w:themeColor="text1"/>
          <w:sz w:val="22"/>
          <w:szCs w:val="22"/>
        </w:rPr>
        <w:t xml:space="preserve">referenced the Budget Policy Statement (item 5) and questioned how the Town Council’s increased budget support for the lake will manifest </w:t>
      </w:r>
      <w:proofErr w:type="gramStart"/>
      <w:r w:rsidR="0008370A" w:rsidRPr="00AE66C9">
        <w:rPr>
          <w:rFonts w:ascii="Tahoma" w:hAnsi="Tahoma" w:cs="Tahoma"/>
          <w:color w:val="000000" w:themeColor="text1"/>
          <w:sz w:val="22"/>
          <w:szCs w:val="22"/>
        </w:rPr>
        <w:t>itself</w:t>
      </w:r>
      <w:proofErr w:type="gramEnd"/>
      <w:r w:rsidR="0008370A" w:rsidRPr="00AE66C9">
        <w:rPr>
          <w:rFonts w:ascii="Tahoma" w:hAnsi="Tahoma" w:cs="Tahoma"/>
          <w:color w:val="000000" w:themeColor="text1"/>
          <w:sz w:val="22"/>
          <w:szCs w:val="22"/>
        </w:rPr>
        <w:t xml:space="preserve"> in how the budget comes forward. Mr. Jylkka mentioned the possibility of a Special Taxing District. Ms. </w:t>
      </w:r>
      <w:proofErr w:type="spellStart"/>
      <w:r w:rsidR="0008370A" w:rsidRPr="00AE66C9">
        <w:rPr>
          <w:rFonts w:ascii="Tahoma" w:hAnsi="Tahoma" w:cs="Tahoma"/>
          <w:color w:val="000000" w:themeColor="text1"/>
          <w:sz w:val="22"/>
          <w:szCs w:val="22"/>
        </w:rPr>
        <w:t>Dostaler</w:t>
      </w:r>
      <w:proofErr w:type="spellEnd"/>
      <w:r w:rsidR="0008370A" w:rsidRPr="00AE66C9">
        <w:rPr>
          <w:rFonts w:ascii="Tahoma" w:hAnsi="Tahoma" w:cs="Tahoma"/>
          <w:color w:val="000000" w:themeColor="text1"/>
          <w:sz w:val="22"/>
          <w:szCs w:val="22"/>
        </w:rPr>
        <w:t xml:space="preserve"> also suggested the creation of a separate line item for the Lake rather than the current situation where it is spread across (buried within) multiple line items (Park &amp; Rec, etc.).  Mr. Jylkka stated he would pass the suggestion by Mr. </w:t>
      </w:r>
      <w:proofErr w:type="spellStart"/>
      <w:r w:rsidR="0008370A" w:rsidRPr="00AE66C9">
        <w:rPr>
          <w:rFonts w:ascii="Tahoma" w:hAnsi="Tahoma" w:cs="Tahoma"/>
          <w:color w:val="000000" w:themeColor="text1"/>
          <w:sz w:val="22"/>
          <w:szCs w:val="22"/>
        </w:rPr>
        <w:t>Maniscalco</w:t>
      </w:r>
      <w:proofErr w:type="spellEnd"/>
      <w:r w:rsidR="0008370A" w:rsidRPr="00AE66C9">
        <w:rPr>
          <w:rFonts w:ascii="Tahoma" w:hAnsi="Tahoma" w:cs="Tahoma"/>
          <w:color w:val="000000" w:themeColor="text1"/>
          <w:sz w:val="22"/>
          <w:szCs w:val="22"/>
        </w:rPr>
        <w:t xml:space="preserve">.   </w:t>
      </w:r>
    </w:p>
    <w:p w:rsidR="004849A5" w:rsidRPr="00AE66C9" w:rsidRDefault="004849A5" w:rsidP="00A27569">
      <w:pPr>
        <w:spacing w:line="276" w:lineRule="auto"/>
        <w:ind w:left="720"/>
        <w:rPr>
          <w:rFonts w:ascii="Tahoma" w:hAnsi="Tahoma" w:cs="Tahoma"/>
          <w:b/>
          <w:color w:val="FF0000"/>
          <w:sz w:val="22"/>
          <w:szCs w:val="22"/>
        </w:rPr>
      </w:pPr>
    </w:p>
    <w:p w:rsidR="00270235" w:rsidRPr="00AE66C9" w:rsidRDefault="00F549F6" w:rsidP="00A27569">
      <w:pPr>
        <w:numPr>
          <w:ilvl w:val="0"/>
          <w:numId w:val="3"/>
        </w:numPr>
        <w:spacing w:line="276" w:lineRule="auto"/>
        <w:rPr>
          <w:rFonts w:ascii="Tahoma" w:hAnsi="Tahoma" w:cs="Tahoma"/>
          <w:b/>
          <w:color w:val="000000" w:themeColor="text1"/>
          <w:sz w:val="22"/>
          <w:szCs w:val="22"/>
        </w:rPr>
      </w:pPr>
      <w:r w:rsidRPr="00AE66C9">
        <w:rPr>
          <w:rFonts w:ascii="Tahoma" w:hAnsi="Tahoma" w:cs="Tahoma"/>
          <w:b/>
          <w:color w:val="000000" w:themeColor="text1"/>
          <w:sz w:val="22"/>
          <w:szCs w:val="22"/>
        </w:rPr>
        <w:t>Fire Commissioners</w:t>
      </w:r>
      <w:r w:rsidR="00270235" w:rsidRPr="00AE66C9">
        <w:rPr>
          <w:rFonts w:ascii="Tahoma" w:hAnsi="Tahoma" w:cs="Tahoma"/>
          <w:b/>
          <w:color w:val="000000" w:themeColor="text1"/>
          <w:sz w:val="22"/>
          <w:szCs w:val="22"/>
        </w:rPr>
        <w:t xml:space="preserve">: </w:t>
      </w:r>
    </w:p>
    <w:p w:rsidR="004961EF" w:rsidRPr="00AE66C9" w:rsidRDefault="004961EF" w:rsidP="004961EF">
      <w:pPr>
        <w:spacing w:line="276" w:lineRule="auto"/>
        <w:ind w:left="720"/>
        <w:rPr>
          <w:rFonts w:ascii="Tahoma" w:hAnsi="Tahoma" w:cs="Tahoma"/>
          <w:b/>
          <w:color w:val="000000" w:themeColor="text1"/>
          <w:sz w:val="22"/>
          <w:szCs w:val="22"/>
        </w:rPr>
      </w:pPr>
    </w:p>
    <w:p w:rsidR="00F764FF" w:rsidRPr="00AE66C9" w:rsidRDefault="0008370A" w:rsidP="00A27569">
      <w:pPr>
        <w:spacing w:line="276" w:lineRule="auto"/>
        <w:ind w:left="720"/>
        <w:rPr>
          <w:rFonts w:ascii="Tahoma" w:hAnsi="Tahoma" w:cs="Tahoma"/>
          <w:color w:val="000000" w:themeColor="text1"/>
          <w:sz w:val="22"/>
          <w:szCs w:val="22"/>
        </w:rPr>
      </w:pPr>
      <w:r w:rsidRPr="00AE66C9">
        <w:rPr>
          <w:rFonts w:ascii="Tahoma" w:hAnsi="Tahoma" w:cs="Tahoma"/>
          <w:color w:val="000000" w:themeColor="text1"/>
          <w:sz w:val="22"/>
          <w:szCs w:val="22"/>
        </w:rPr>
        <w:t>Mr. Hurst informed the Board that while only 18% of their budget has been spent to date, they are preserving money because they have $18,000 worth of repairs that are n</w:t>
      </w:r>
      <w:r w:rsidR="004961EF" w:rsidRPr="00AE66C9">
        <w:rPr>
          <w:rFonts w:ascii="Tahoma" w:hAnsi="Tahoma" w:cs="Tahoma"/>
          <w:color w:val="000000" w:themeColor="text1"/>
          <w:sz w:val="22"/>
          <w:szCs w:val="22"/>
        </w:rPr>
        <w:t xml:space="preserve">eeded across the 3 fire houses (electric deficiencies and fire alarm upgrades). They will, however, come back to the BOF if they are not able to cover all repairs with current budget.  He also mentioned that a new Ladder Truck was a recommendation that came out of the JLN report. Current quotes for a new truck are running in the 800,000 - $1,000,000 range and they have been told they can get $23,500 for their current Ladder Truck. While timing has yet to be decided upon for the new Truck, it was stated that there is a 300 day window from the time of the purchase agreement to delivery. </w:t>
      </w:r>
    </w:p>
    <w:p w:rsidR="00F764FF" w:rsidRPr="00AE66C9" w:rsidRDefault="00F764FF" w:rsidP="00A27569">
      <w:pPr>
        <w:spacing w:line="276" w:lineRule="auto"/>
        <w:ind w:left="720"/>
        <w:rPr>
          <w:rFonts w:ascii="Tahoma" w:hAnsi="Tahoma" w:cs="Tahoma"/>
          <w:color w:val="FF0000"/>
          <w:sz w:val="22"/>
          <w:szCs w:val="22"/>
        </w:rPr>
      </w:pPr>
    </w:p>
    <w:p w:rsidR="00F549F6" w:rsidRPr="00AE66C9" w:rsidRDefault="00F549F6" w:rsidP="00A27569">
      <w:pPr>
        <w:numPr>
          <w:ilvl w:val="0"/>
          <w:numId w:val="3"/>
        </w:numPr>
        <w:spacing w:line="276" w:lineRule="auto"/>
        <w:rPr>
          <w:rFonts w:ascii="Tahoma" w:hAnsi="Tahoma" w:cs="Tahoma"/>
          <w:b/>
          <w:color w:val="000000" w:themeColor="text1"/>
          <w:sz w:val="22"/>
          <w:szCs w:val="22"/>
        </w:rPr>
      </w:pPr>
      <w:r w:rsidRPr="00AE66C9">
        <w:rPr>
          <w:rFonts w:ascii="Tahoma" w:hAnsi="Tahoma" w:cs="Tahoma"/>
          <w:b/>
          <w:color w:val="000000" w:themeColor="text1"/>
          <w:sz w:val="22"/>
          <w:szCs w:val="22"/>
        </w:rPr>
        <w:t>Brownfields/Redevelopment</w:t>
      </w:r>
      <w:r w:rsidR="00992224" w:rsidRPr="00AE66C9">
        <w:rPr>
          <w:rFonts w:ascii="Tahoma" w:hAnsi="Tahoma" w:cs="Tahoma"/>
          <w:b/>
          <w:color w:val="000000" w:themeColor="text1"/>
          <w:sz w:val="22"/>
          <w:szCs w:val="22"/>
        </w:rPr>
        <w:t>:</w:t>
      </w:r>
      <w:r w:rsidR="00080AB1" w:rsidRPr="00AE66C9">
        <w:rPr>
          <w:rFonts w:ascii="Tahoma" w:hAnsi="Tahoma" w:cs="Tahoma"/>
          <w:b/>
          <w:color w:val="000000" w:themeColor="text1"/>
          <w:sz w:val="22"/>
          <w:szCs w:val="22"/>
        </w:rPr>
        <w:t xml:space="preserve"> </w:t>
      </w:r>
    </w:p>
    <w:p w:rsidR="000A1418" w:rsidRPr="00AE66C9" w:rsidRDefault="000A1418" w:rsidP="00A27569">
      <w:pPr>
        <w:spacing w:line="276" w:lineRule="auto"/>
        <w:ind w:left="720"/>
        <w:rPr>
          <w:rFonts w:ascii="Tahoma" w:hAnsi="Tahoma" w:cs="Tahoma"/>
          <w:color w:val="FF0000"/>
          <w:sz w:val="22"/>
          <w:szCs w:val="22"/>
        </w:rPr>
      </w:pPr>
    </w:p>
    <w:p w:rsidR="00AE66C9" w:rsidRDefault="00AE66C9" w:rsidP="00584653">
      <w:pPr>
        <w:spacing w:line="276" w:lineRule="auto"/>
        <w:ind w:left="720"/>
        <w:rPr>
          <w:rFonts w:ascii="Tahoma" w:hAnsi="Tahoma" w:cs="Tahoma"/>
          <w:color w:val="000000" w:themeColor="text1"/>
          <w:sz w:val="22"/>
          <w:szCs w:val="22"/>
        </w:rPr>
      </w:pPr>
    </w:p>
    <w:p w:rsidR="00AE66C9" w:rsidRDefault="00AE66C9" w:rsidP="00584653">
      <w:pPr>
        <w:spacing w:line="276" w:lineRule="auto"/>
        <w:ind w:left="720"/>
        <w:rPr>
          <w:rFonts w:ascii="Tahoma" w:hAnsi="Tahoma" w:cs="Tahoma"/>
          <w:color w:val="000000" w:themeColor="text1"/>
          <w:sz w:val="22"/>
          <w:szCs w:val="22"/>
        </w:rPr>
      </w:pPr>
    </w:p>
    <w:p w:rsidR="00AE66C9" w:rsidRDefault="00AE66C9" w:rsidP="00584653">
      <w:pPr>
        <w:spacing w:line="276" w:lineRule="auto"/>
        <w:ind w:left="720"/>
        <w:rPr>
          <w:rFonts w:ascii="Tahoma" w:hAnsi="Tahoma" w:cs="Tahoma"/>
          <w:color w:val="000000" w:themeColor="text1"/>
          <w:sz w:val="22"/>
          <w:szCs w:val="22"/>
        </w:rPr>
      </w:pPr>
    </w:p>
    <w:p w:rsidR="00AE66C9" w:rsidRDefault="00AE66C9" w:rsidP="00584653">
      <w:pPr>
        <w:spacing w:line="276" w:lineRule="auto"/>
        <w:ind w:left="720"/>
        <w:rPr>
          <w:rFonts w:ascii="Tahoma" w:hAnsi="Tahoma" w:cs="Tahoma"/>
          <w:color w:val="000000" w:themeColor="text1"/>
          <w:sz w:val="22"/>
          <w:szCs w:val="22"/>
        </w:rPr>
      </w:pPr>
    </w:p>
    <w:p w:rsidR="00AE66C9" w:rsidRDefault="009C0643" w:rsidP="00584653">
      <w:pPr>
        <w:spacing w:line="276" w:lineRule="auto"/>
        <w:ind w:left="720"/>
        <w:rPr>
          <w:rFonts w:ascii="Tahoma" w:hAnsi="Tahoma" w:cs="Tahoma"/>
          <w:color w:val="000000" w:themeColor="text1"/>
          <w:sz w:val="22"/>
          <w:szCs w:val="22"/>
        </w:rPr>
      </w:pPr>
      <w:r w:rsidRPr="00AE66C9">
        <w:rPr>
          <w:rFonts w:ascii="Tahoma" w:hAnsi="Tahoma" w:cs="Tahoma"/>
          <w:color w:val="000000" w:themeColor="text1"/>
          <w:sz w:val="22"/>
          <w:szCs w:val="22"/>
        </w:rPr>
        <w:t>T</w:t>
      </w:r>
      <w:r w:rsidR="004961EF" w:rsidRPr="00AE66C9">
        <w:rPr>
          <w:rFonts w:ascii="Tahoma" w:hAnsi="Tahoma" w:cs="Tahoma"/>
          <w:color w:val="000000" w:themeColor="text1"/>
          <w:sz w:val="22"/>
          <w:szCs w:val="22"/>
        </w:rPr>
        <w:t xml:space="preserve">he </w:t>
      </w:r>
      <w:r w:rsidRPr="00AE66C9">
        <w:rPr>
          <w:rFonts w:ascii="Tahoma" w:hAnsi="Tahoma" w:cs="Tahoma"/>
          <w:color w:val="000000" w:themeColor="text1"/>
          <w:sz w:val="22"/>
          <w:szCs w:val="22"/>
        </w:rPr>
        <w:t xml:space="preserve">Ground Water Assessment Study Grant for the Village Center (Town owned property only) was already mentioned under the Town Council Liaison report. The Study will be conducted throughout the winter as the type of probe used is not impacted by weather. </w:t>
      </w:r>
      <w:r w:rsidR="00332592" w:rsidRPr="00AE66C9">
        <w:rPr>
          <w:rFonts w:ascii="Tahoma" w:hAnsi="Tahoma" w:cs="Tahoma"/>
          <w:color w:val="000000" w:themeColor="text1"/>
          <w:sz w:val="22"/>
          <w:szCs w:val="22"/>
        </w:rPr>
        <w:t xml:space="preserve">She informed the </w:t>
      </w:r>
    </w:p>
    <w:p w:rsidR="00332592" w:rsidRPr="00AE66C9" w:rsidRDefault="00332592" w:rsidP="00584653">
      <w:pPr>
        <w:spacing w:line="276" w:lineRule="auto"/>
        <w:ind w:left="720"/>
        <w:rPr>
          <w:rFonts w:ascii="Tahoma" w:hAnsi="Tahoma" w:cs="Tahoma"/>
          <w:color w:val="000000" w:themeColor="text1"/>
          <w:sz w:val="22"/>
          <w:szCs w:val="22"/>
        </w:rPr>
      </w:pPr>
      <w:proofErr w:type="gramStart"/>
      <w:r w:rsidRPr="00AE66C9">
        <w:rPr>
          <w:rFonts w:ascii="Tahoma" w:hAnsi="Tahoma" w:cs="Tahoma"/>
          <w:color w:val="000000" w:themeColor="text1"/>
          <w:sz w:val="22"/>
          <w:szCs w:val="22"/>
        </w:rPr>
        <w:t>Board that this is the first time that we will have data of this sort for such a large area.</w:t>
      </w:r>
      <w:proofErr w:type="gramEnd"/>
      <w:r w:rsidRPr="00AE66C9">
        <w:rPr>
          <w:rFonts w:ascii="Tahoma" w:hAnsi="Tahoma" w:cs="Tahoma"/>
          <w:color w:val="000000" w:themeColor="text1"/>
          <w:sz w:val="22"/>
          <w:szCs w:val="22"/>
        </w:rPr>
        <w:t xml:space="preserve"> She </w:t>
      </w:r>
      <w:r w:rsidR="00584653" w:rsidRPr="00AE66C9">
        <w:rPr>
          <w:rFonts w:ascii="Tahoma" w:hAnsi="Tahoma" w:cs="Tahoma"/>
          <w:color w:val="000000" w:themeColor="text1"/>
          <w:sz w:val="22"/>
          <w:szCs w:val="22"/>
        </w:rPr>
        <w:t xml:space="preserve">lastly </w:t>
      </w:r>
      <w:r w:rsidRPr="00AE66C9">
        <w:rPr>
          <w:rFonts w:ascii="Tahoma" w:hAnsi="Tahoma" w:cs="Tahoma"/>
          <w:color w:val="000000" w:themeColor="text1"/>
          <w:sz w:val="22"/>
          <w:szCs w:val="22"/>
        </w:rPr>
        <w:t xml:space="preserve">mentioned that even after the $29,460 is spent, there will still be approximately $52,000 left in the EPA grant in order to take action based on data collected. </w:t>
      </w:r>
    </w:p>
    <w:p w:rsidR="003D587D" w:rsidRPr="00AE66C9" w:rsidRDefault="003D587D" w:rsidP="00A27569">
      <w:pPr>
        <w:spacing w:line="276" w:lineRule="auto"/>
        <w:ind w:left="720"/>
        <w:rPr>
          <w:rFonts w:ascii="Tahoma" w:hAnsi="Tahoma" w:cs="Tahoma"/>
          <w:color w:val="000000" w:themeColor="text1"/>
          <w:sz w:val="22"/>
          <w:szCs w:val="22"/>
        </w:rPr>
      </w:pPr>
    </w:p>
    <w:p w:rsidR="00F549F6" w:rsidRPr="00AE66C9" w:rsidRDefault="00F549F6" w:rsidP="00A27569">
      <w:pPr>
        <w:numPr>
          <w:ilvl w:val="0"/>
          <w:numId w:val="3"/>
        </w:numPr>
        <w:spacing w:line="276" w:lineRule="auto"/>
        <w:rPr>
          <w:rFonts w:ascii="Tahoma" w:hAnsi="Tahoma" w:cs="Tahoma"/>
          <w:b/>
          <w:color w:val="000000" w:themeColor="text1"/>
          <w:sz w:val="22"/>
          <w:szCs w:val="22"/>
        </w:rPr>
      </w:pPr>
      <w:r w:rsidRPr="00AE66C9">
        <w:rPr>
          <w:rFonts w:ascii="Tahoma" w:hAnsi="Tahoma" w:cs="Tahoma"/>
          <w:b/>
          <w:color w:val="000000" w:themeColor="text1"/>
          <w:sz w:val="22"/>
          <w:szCs w:val="22"/>
        </w:rPr>
        <w:t>Park &amp; Rec. Advisory Board</w:t>
      </w:r>
      <w:r w:rsidR="00FE6CF9" w:rsidRPr="00AE66C9">
        <w:rPr>
          <w:rFonts w:ascii="Tahoma" w:hAnsi="Tahoma" w:cs="Tahoma"/>
          <w:b/>
          <w:color w:val="000000" w:themeColor="text1"/>
          <w:sz w:val="22"/>
          <w:szCs w:val="22"/>
        </w:rPr>
        <w:t>:</w:t>
      </w:r>
    </w:p>
    <w:p w:rsidR="002F1570" w:rsidRPr="00AE66C9" w:rsidRDefault="000E09FF" w:rsidP="002F1570">
      <w:pPr>
        <w:spacing w:line="276" w:lineRule="auto"/>
        <w:rPr>
          <w:rFonts w:ascii="Tahoma" w:hAnsi="Tahoma" w:cs="Tahoma"/>
          <w:color w:val="000000" w:themeColor="text1"/>
          <w:sz w:val="22"/>
          <w:szCs w:val="22"/>
        </w:rPr>
      </w:pPr>
      <w:r w:rsidRPr="00AE66C9">
        <w:rPr>
          <w:rFonts w:ascii="Tahoma" w:hAnsi="Tahoma" w:cs="Tahoma"/>
          <w:color w:val="000000" w:themeColor="text1"/>
          <w:sz w:val="22"/>
          <w:szCs w:val="22"/>
        </w:rPr>
        <w:t xml:space="preserve">                 </w:t>
      </w:r>
    </w:p>
    <w:p w:rsidR="000E09FF" w:rsidRPr="00AE66C9" w:rsidRDefault="002F1570" w:rsidP="002F1570">
      <w:pPr>
        <w:spacing w:line="276" w:lineRule="auto"/>
        <w:ind w:firstLine="720"/>
        <w:rPr>
          <w:rFonts w:ascii="Tahoma" w:hAnsi="Tahoma" w:cs="Tahoma"/>
          <w:color w:val="000000" w:themeColor="text1"/>
          <w:sz w:val="22"/>
          <w:szCs w:val="22"/>
        </w:rPr>
      </w:pPr>
      <w:r w:rsidRPr="00AE66C9">
        <w:rPr>
          <w:rFonts w:ascii="Tahoma" w:hAnsi="Tahoma" w:cs="Tahoma"/>
          <w:color w:val="000000" w:themeColor="text1"/>
          <w:sz w:val="22"/>
          <w:szCs w:val="22"/>
        </w:rPr>
        <w:t xml:space="preserve">The interim P&amp;R Director did not have access to the budget but has sense gained access. </w:t>
      </w:r>
      <w:r w:rsidR="000E09FF" w:rsidRPr="00AE66C9">
        <w:rPr>
          <w:rFonts w:ascii="Tahoma" w:hAnsi="Tahoma" w:cs="Tahoma"/>
          <w:color w:val="000000" w:themeColor="text1"/>
          <w:sz w:val="22"/>
          <w:szCs w:val="22"/>
        </w:rPr>
        <w:t xml:space="preserve"> </w:t>
      </w:r>
      <w:r w:rsidRPr="00AE66C9">
        <w:rPr>
          <w:rFonts w:ascii="Tahoma" w:hAnsi="Tahoma" w:cs="Tahoma"/>
          <w:color w:val="000000" w:themeColor="text1"/>
          <w:sz w:val="22"/>
          <w:szCs w:val="22"/>
        </w:rPr>
        <w:t xml:space="preserve">                              </w:t>
      </w:r>
    </w:p>
    <w:p w:rsidR="00F549F6" w:rsidRPr="00AE66C9" w:rsidRDefault="00154166" w:rsidP="00A27569">
      <w:pPr>
        <w:spacing w:line="276" w:lineRule="auto"/>
        <w:ind w:left="720" w:firstLine="720"/>
        <w:rPr>
          <w:rFonts w:ascii="Tahoma" w:hAnsi="Tahoma" w:cs="Tahoma"/>
          <w:color w:val="000000" w:themeColor="text1"/>
          <w:sz w:val="22"/>
          <w:szCs w:val="22"/>
        </w:rPr>
      </w:pPr>
      <w:r w:rsidRPr="00AE66C9">
        <w:rPr>
          <w:rFonts w:ascii="Tahoma" w:hAnsi="Tahoma" w:cs="Tahoma"/>
          <w:color w:val="000000" w:themeColor="text1"/>
          <w:sz w:val="22"/>
          <w:szCs w:val="22"/>
        </w:rPr>
        <w:t xml:space="preserve">                             </w:t>
      </w:r>
    </w:p>
    <w:p w:rsidR="004D7B9A" w:rsidRPr="00AE66C9" w:rsidRDefault="004D7B9A" w:rsidP="00A27569">
      <w:pPr>
        <w:pStyle w:val="ListParagraph"/>
        <w:numPr>
          <w:ilvl w:val="0"/>
          <w:numId w:val="3"/>
        </w:numPr>
        <w:spacing w:line="276" w:lineRule="auto"/>
        <w:rPr>
          <w:rFonts w:ascii="Tahoma" w:hAnsi="Tahoma" w:cs="Tahoma"/>
          <w:b/>
          <w:color w:val="000000" w:themeColor="text1"/>
          <w:sz w:val="22"/>
          <w:szCs w:val="22"/>
        </w:rPr>
      </w:pPr>
      <w:r w:rsidRPr="00AE66C9">
        <w:rPr>
          <w:rFonts w:ascii="Tahoma" w:hAnsi="Tahoma" w:cs="Tahoma"/>
          <w:b/>
          <w:color w:val="000000" w:themeColor="text1"/>
          <w:sz w:val="22"/>
          <w:szCs w:val="22"/>
        </w:rPr>
        <w:t>Water Development Task Force:</w:t>
      </w:r>
    </w:p>
    <w:p w:rsidR="000A1418" w:rsidRPr="00AE66C9" w:rsidRDefault="000A1418" w:rsidP="00A27569">
      <w:pPr>
        <w:pStyle w:val="ListParagraph"/>
        <w:spacing w:line="276" w:lineRule="auto"/>
        <w:rPr>
          <w:rFonts w:ascii="Tahoma" w:hAnsi="Tahoma" w:cs="Tahoma"/>
          <w:color w:val="000000" w:themeColor="text1"/>
          <w:sz w:val="22"/>
          <w:szCs w:val="22"/>
        </w:rPr>
      </w:pPr>
    </w:p>
    <w:p w:rsidR="00A07590" w:rsidRPr="00AE66C9" w:rsidRDefault="002F1570" w:rsidP="002F1570">
      <w:pPr>
        <w:pStyle w:val="ListParagraph"/>
        <w:spacing w:line="276" w:lineRule="auto"/>
        <w:rPr>
          <w:rFonts w:ascii="Tahoma" w:hAnsi="Tahoma" w:cs="Tahoma"/>
          <w:color w:val="000000" w:themeColor="text1"/>
          <w:sz w:val="22"/>
          <w:szCs w:val="22"/>
        </w:rPr>
      </w:pPr>
      <w:r w:rsidRPr="00AE66C9">
        <w:rPr>
          <w:rFonts w:ascii="Tahoma" w:hAnsi="Tahoma" w:cs="Tahoma"/>
          <w:color w:val="000000" w:themeColor="text1"/>
          <w:sz w:val="22"/>
          <w:szCs w:val="22"/>
        </w:rPr>
        <w:t xml:space="preserve">                                                   No Report</w:t>
      </w:r>
    </w:p>
    <w:p w:rsidR="0045587C" w:rsidRPr="00897CDC" w:rsidRDefault="0045587C" w:rsidP="00A27569">
      <w:pPr>
        <w:pStyle w:val="ListParagraph"/>
        <w:spacing w:line="276" w:lineRule="auto"/>
        <w:rPr>
          <w:rFonts w:ascii="Tahoma" w:hAnsi="Tahoma" w:cs="Tahoma"/>
          <w:color w:val="FF0000"/>
        </w:rPr>
      </w:pPr>
    </w:p>
    <w:p w:rsidR="00080AB1" w:rsidRPr="00AE66C9" w:rsidRDefault="00080AB1" w:rsidP="00A27569">
      <w:pPr>
        <w:pStyle w:val="ListParagraph"/>
        <w:numPr>
          <w:ilvl w:val="0"/>
          <w:numId w:val="3"/>
        </w:numPr>
        <w:spacing w:line="276" w:lineRule="auto"/>
        <w:rPr>
          <w:rFonts w:ascii="Tahoma" w:hAnsi="Tahoma" w:cs="Tahoma"/>
          <w:b/>
          <w:color w:val="000000" w:themeColor="text1"/>
          <w:sz w:val="22"/>
          <w:szCs w:val="22"/>
        </w:rPr>
      </w:pPr>
      <w:r w:rsidRPr="00AE66C9">
        <w:rPr>
          <w:rFonts w:ascii="Tahoma" w:hAnsi="Tahoma" w:cs="Tahoma"/>
          <w:b/>
          <w:color w:val="000000" w:themeColor="text1"/>
          <w:sz w:val="22"/>
          <w:szCs w:val="22"/>
        </w:rPr>
        <w:t>Town Facilities Evaluation Committee:</w:t>
      </w:r>
    </w:p>
    <w:p w:rsidR="00584653" w:rsidRPr="00AE66C9" w:rsidRDefault="00584653" w:rsidP="00A27569">
      <w:pPr>
        <w:pStyle w:val="ListParagraph"/>
        <w:spacing w:line="276" w:lineRule="auto"/>
        <w:rPr>
          <w:rFonts w:ascii="Tahoma" w:hAnsi="Tahoma" w:cs="Tahoma"/>
          <w:color w:val="000000" w:themeColor="text1"/>
          <w:sz w:val="22"/>
          <w:szCs w:val="22"/>
        </w:rPr>
      </w:pPr>
    </w:p>
    <w:p w:rsidR="00F84AAE" w:rsidRPr="00AE66C9" w:rsidRDefault="0067357D" w:rsidP="00A27569">
      <w:pPr>
        <w:pStyle w:val="ListParagraph"/>
        <w:spacing w:line="276" w:lineRule="auto"/>
        <w:rPr>
          <w:rFonts w:ascii="Tahoma" w:hAnsi="Tahoma" w:cs="Tahoma"/>
          <w:color w:val="000000" w:themeColor="text1"/>
          <w:sz w:val="22"/>
          <w:szCs w:val="22"/>
        </w:rPr>
      </w:pPr>
      <w:r w:rsidRPr="00AE66C9">
        <w:rPr>
          <w:rFonts w:ascii="Tahoma" w:hAnsi="Tahoma" w:cs="Tahoma"/>
          <w:color w:val="000000" w:themeColor="text1"/>
          <w:sz w:val="22"/>
          <w:szCs w:val="22"/>
        </w:rPr>
        <w:t>Mr.</w:t>
      </w:r>
      <w:r w:rsidR="00641730" w:rsidRPr="00AE66C9">
        <w:rPr>
          <w:rFonts w:ascii="Tahoma" w:hAnsi="Tahoma" w:cs="Tahoma"/>
          <w:color w:val="000000" w:themeColor="text1"/>
          <w:sz w:val="22"/>
          <w:szCs w:val="22"/>
        </w:rPr>
        <w:t xml:space="preserve"> </w:t>
      </w:r>
      <w:r w:rsidRPr="00AE66C9">
        <w:rPr>
          <w:rFonts w:ascii="Tahoma" w:hAnsi="Tahoma" w:cs="Tahoma"/>
          <w:color w:val="000000" w:themeColor="text1"/>
          <w:sz w:val="22"/>
          <w:szCs w:val="22"/>
        </w:rPr>
        <w:t xml:space="preserve">Hurst requested that this </w:t>
      </w:r>
      <w:r w:rsidR="00641730" w:rsidRPr="00AE66C9">
        <w:rPr>
          <w:rFonts w:ascii="Tahoma" w:hAnsi="Tahoma" w:cs="Tahoma"/>
          <w:color w:val="000000" w:themeColor="text1"/>
          <w:sz w:val="22"/>
          <w:szCs w:val="22"/>
        </w:rPr>
        <w:t>line item</w:t>
      </w:r>
      <w:r w:rsidRPr="00AE66C9">
        <w:rPr>
          <w:rFonts w:ascii="Tahoma" w:hAnsi="Tahoma" w:cs="Tahoma"/>
          <w:color w:val="000000" w:themeColor="text1"/>
          <w:sz w:val="22"/>
          <w:szCs w:val="22"/>
        </w:rPr>
        <w:t xml:space="preserve"> be removed from future BOF agendas as the Committee has completed </w:t>
      </w:r>
      <w:r w:rsidR="00641730" w:rsidRPr="00AE66C9">
        <w:rPr>
          <w:rFonts w:ascii="Tahoma" w:hAnsi="Tahoma" w:cs="Tahoma"/>
          <w:color w:val="000000" w:themeColor="text1"/>
          <w:sz w:val="22"/>
          <w:szCs w:val="22"/>
        </w:rPr>
        <w:t xml:space="preserve">and </w:t>
      </w:r>
      <w:r w:rsidRPr="00AE66C9">
        <w:rPr>
          <w:rFonts w:ascii="Tahoma" w:hAnsi="Tahoma" w:cs="Tahoma"/>
          <w:color w:val="000000" w:themeColor="text1"/>
          <w:sz w:val="22"/>
          <w:szCs w:val="22"/>
        </w:rPr>
        <w:t xml:space="preserve">their required work and has disbanded. </w:t>
      </w:r>
    </w:p>
    <w:p w:rsidR="00213F5E" w:rsidRPr="00897CDC" w:rsidRDefault="00213F5E" w:rsidP="00A27569">
      <w:pPr>
        <w:spacing w:line="276" w:lineRule="auto"/>
        <w:ind w:left="360"/>
        <w:rPr>
          <w:rFonts w:ascii="Tahoma" w:hAnsi="Tahoma" w:cs="Tahoma"/>
          <w:color w:val="000000" w:themeColor="text1"/>
        </w:rPr>
      </w:pPr>
    </w:p>
    <w:p w:rsidR="00F17B9A" w:rsidRPr="00897CDC" w:rsidRDefault="00F84AAE" w:rsidP="00005072">
      <w:pPr>
        <w:pStyle w:val="ListParagraph"/>
        <w:numPr>
          <w:ilvl w:val="0"/>
          <w:numId w:val="20"/>
        </w:numPr>
        <w:spacing w:line="276" w:lineRule="auto"/>
        <w:ind w:hanging="750"/>
        <w:jc w:val="both"/>
        <w:rPr>
          <w:rFonts w:ascii="Tahoma" w:hAnsi="Tahoma" w:cs="Tahoma"/>
          <w:b/>
          <w:color w:val="000000" w:themeColor="text1"/>
        </w:rPr>
      </w:pPr>
      <w:r w:rsidRPr="00897CDC">
        <w:rPr>
          <w:rFonts w:ascii="Tahoma" w:hAnsi="Tahoma" w:cs="Tahoma"/>
          <w:b/>
          <w:color w:val="000000" w:themeColor="text1"/>
        </w:rPr>
        <w:t>Public Remarks:</w:t>
      </w:r>
    </w:p>
    <w:p w:rsidR="00017344" w:rsidRPr="00AE66C9" w:rsidRDefault="00005072" w:rsidP="00A27569">
      <w:pPr>
        <w:pStyle w:val="ListParagraph"/>
        <w:spacing w:line="276" w:lineRule="auto"/>
        <w:ind w:left="0"/>
        <w:rPr>
          <w:rFonts w:ascii="Tahoma" w:hAnsi="Tahoma" w:cs="Tahoma"/>
          <w:color w:val="000000" w:themeColor="text1"/>
          <w:sz w:val="22"/>
          <w:szCs w:val="22"/>
        </w:rPr>
      </w:pPr>
      <w:r w:rsidRPr="00AE66C9">
        <w:rPr>
          <w:rFonts w:ascii="Tahoma" w:hAnsi="Tahoma" w:cs="Tahoma"/>
          <w:b/>
          <w:color w:val="000000" w:themeColor="text1"/>
          <w:sz w:val="22"/>
          <w:szCs w:val="22"/>
        </w:rPr>
        <w:t xml:space="preserve">                                                   </w:t>
      </w:r>
      <w:r w:rsidRPr="00AE66C9">
        <w:rPr>
          <w:rFonts w:ascii="Tahoma" w:hAnsi="Tahoma" w:cs="Tahoma"/>
          <w:color w:val="000000" w:themeColor="text1"/>
          <w:sz w:val="22"/>
          <w:szCs w:val="22"/>
        </w:rPr>
        <w:t>None</w:t>
      </w:r>
    </w:p>
    <w:p w:rsidR="00005072" w:rsidRPr="00897CDC" w:rsidRDefault="00005072" w:rsidP="00A27569">
      <w:pPr>
        <w:pStyle w:val="ListParagraph"/>
        <w:spacing w:line="276" w:lineRule="auto"/>
        <w:ind w:left="0"/>
        <w:rPr>
          <w:rFonts w:ascii="Tahoma" w:hAnsi="Tahoma" w:cs="Tahoma"/>
          <w:b/>
          <w:color w:val="000000" w:themeColor="text1"/>
        </w:rPr>
      </w:pPr>
    </w:p>
    <w:p w:rsidR="00F84AAE" w:rsidRPr="00897CDC" w:rsidRDefault="00F84AAE" w:rsidP="00005072">
      <w:pPr>
        <w:pStyle w:val="ListParagraph"/>
        <w:numPr>
          <w:ilvl w:val="0"/>
          <w:numId w:val="20"/>
        </w:numPr>
        <w:spacing w:line="276" w:lineRule="auto"/>
        <w:ind w:left="0" w:firstLine="0"/>
        <w:rPr>
          <w:rFonts w:ascii="Tahoma" w:hAnsi="Tahoma" w:cs="Tahoma"/>
          <w:b/>
          <w:color w:val="000000" w:themeColor="text1"/>
        </w:rPr>
      </w:pPr>
      <w:r w:rsidRPr="00897CDC">
        <w:rPr>
          <w:rFonts w:ascii="Tahoma" w:hAnsi="Tahoma" w:cs="Tahoma"/>
          <w:b/>
          <w:color w:val="000000" w:themeColor="text1"/>
        </w:rPr>
        <w:t>Town Manager's Report:</w:t>
      </w:r>
    </w:p>
    <w:p w:rsidR="00EC1AB3" w:rsidRPr="00897CDC" w:rsidRDefault="003872E9" w:rsidP="00A27569">
      <w:pPr>
        <w:pStyle w:val="ListParagraph"/>
        <w:spacing w:line="276" w:lineRule="auto"/>
        <w:ind w:left="0"/>
        <w:rPr>
          <w:rFonts w:ascii="Tahoma" w:hAnsi="Tahoma" w:cs="Tahoma"/>
          <w:color w:val="000000" w:themeColor="text1"/>
        </w:rPr>
      </w:pPr>
      <w:r w:rsidRPr="00897CDC">
        <w:rPr>
          <w:rFonts w:ascii="Tahoma" w:hAnsi="Tahoma" w:cs="Tahoma"/>
          <w:color w:val="000000" w:themeColor="text1"/>
        </w:rPr>
        <w:t xml:space="preserve">                                              </w:t>
      </w:r>
    </w:p>
    <w:p w:rsidR="000E09FF" w:rsidRPr="00AE66C9" w:rsidRDefault="00EC1AB3" w:rsidP="00A27569">
      <w:pPr>
        <w:pStyle w:val="ListParagraph"/>
        <w:spacing w:line="276" w:lineRule="auto"/>
        <w:ind w:left="0"/>
        <w:rPr>
          <w:rFonts w:ascii="Tahoma" w:hAnsi="Tahoma" w:cs="Tahoma"/>
          <w:color w:val="000000" w:themeColor="text1"/>
          <w:sz w:val="22"/>
          <w:szCs w:val="22"/>
        </w:rPr>
      </w:pPr>
      <w:r w:rsidRPr="00AE66C9">
        <w:rPr>
          <w:rFonts w:ascii="Tahoma" w:hAnsi="Tahoma" w:cs="Tahoma"/>
          <w:color w:val="000000" w:themeColor="text1"/>
          <w:sz w:val="22"/>
          <w:szCs w:val="22"/>
        </w:rPr>
        <w:t xml:space="preserve">                                               </w:t>
      </w:r>
      <w:r w:rsidR="003872E9" w:rsidRPr="00AE66C9">
        <w:rPr>
          <w:rFonts w:ascii="Tahoma" w:hAnsi="Tahoma" w:cs="Tahoma"/>
          <w:color w:val="000000" w:themeColor="text1"/>
          <w:sz w:val="22"/>
          <w:szCs w:val="22"/>
        </w:rPr>
        <w:t>No Report</w:t>
      </w:r>
    </w:p>
    <w:p w:rsidR="004B3138" w:rsidRPr="00AE66C9" w:rsidRDefault="004B3138" w:rsidP="00A27569">
      <w:pPr>
        <w:pStyle w:val="ListParagraph"/>
        <w:spacing w:line="276" w:lineRule="auto"/>
        <w:ind w:left="0"/>
        <w:rPr>
          <w:rFonts w:ascii="Tahoma" w:hAnsi="Tahoma" w:cs="Tahoma"/>
          <w:color w:val="000000" w:themeColor="text1"/>
          <w:sz w:val="22"/>
          <w:szCs w:val="22"/>
        </w:rPr>
      </w:pPr>
    </w:p>
    <w:p w:rsidR="004B3138" w:rsidRPr="00897CDC" w:rsidRDefault="004B3138" w:rsidP="00A27569">
      <w:pPr>
        <w:pStyle w:val="ListParagraph"/>
        <w:spacing w:line="276" w:lineRule="auto"/>
        <w:ind w:left="0"/>
        <w:rPr>
          <w:rFonts w:ascii="Tahoma" w:hAnsi="Tahoma" w:cs="Tahoma"/>
          <w:b/>
          <w:color w:val="000000" w:themeColor="text1"/>
          <w:u w:val="single"/>
        </w:rPr>
      </w:pPr>
      <w:r w:rsidRPr="00897CDC">
        <w:rPr>
          <w:rFonts w:ascii="Tahoma" w:hAnsi="Tahoma" w:cs="Tahoma"/>
          <w:b/>
          <w:color w:val="000000" w:themeColor="text1"/>
          <w:u w:val="single"/>
        </w:rPr>
        <w:t>Action Items</w:t>
      </w:r>
    </w:p>
    <w:p w:rsidR="004B3138" w:rsidRPr="00897CDC" w:rsidRDefault="004B3138" w:rsidP="00A27569">
      <w:pPr>
        <w:pStyle w:val="ListParagraph"/>
        <w:spacing w:line="276" w:lineRule="auto"/>
        <w:ind w:left="0"/>
        <w:rPr>
          <w:rFonts w:ascii="Tahoma" w:hAnsi="Tahoma" w:cs="Tahoma"/>
          <w:color w:val="000000" w:themeColor="text1"/>
        </w:rPr>
      </w:pPr>
    </w:p>
    <w:p w:rsidR="004B3138" w:rsidRPr="00AE66C9" w:rsidRDefault="004B3138" w:rsidP="004B3138">
      <w:pPr>
        <w:pStyle w:val="ListParagraph"/>
        <w:numPr>
          <w:ilvl w:val="0"/>
          <w:numId w:val="24"/>
        </w:numPr>
        <w:spacing w:line="276" w:lineRule="auto"/>
        <w:rPr>
          <w:rFonts w:ascii="Tahoma" w:hAnsi="Tahoma" w:cs="Tahoma"/>
          <w:color w:val="000000" w:themeColor="text1"/>
          <w:sz w:val="22"/>
          <w:szCs w:val="22"/>
        </w:rPr>
      </w:pPr>
      <w:r w:rsidRPr="00AE66C9">
        <w:rPr>
          <w:rFonts w:ascii="Tahoma" w:hAnsi="Tahoma" w:cs="Tahoma"/>
          <w:color w:val="000000" w:themeColor="text1"/>
          <w:sz w:val="22"/>
          <w:szCs w:val="22"/>
        </w:rPr>
        <w:t xml:space="preserve">Ms. </w:t>
      </w:r>
      <w:proofErr w:type="spellStart"/>
      <w:r w:rsidRPr="00AE66C9">
        <w:rPr>
          <w:rFonts w:ascii="Tahoma" w:hAnsi="Tahoma" w:cs="Tahoma"/>
          <w:color w:val="000000" w:themeColor="text1"/>
          <w:sz w:val="22"/>
          <w:szCs w:val="22"/>
        </w:rPr>
        <w:t>Dostaler</w:t>
      </w:r>
      <w:proofErr w:type="spellEnd"/>
      <w:r w:rsidRPr="00AE66C9">
        <w:rPr>
          <w:rFonts w:ascii="Tahoma" w:hAnsi="Tahoma" w:cs="Tahoma"/>
          <w:color w:val="000000" w:themeColor="text1"/>
          <w:sz w:val="22"/>
          <w:szCs w:val="22"/>
        </w:rPr>
        <w:t xml:space="preserve"> and Mr. Jylkka have a draft version of the Citizen’s Guide to the Budget for review at January BOF Regular meeting. </w:t>
      </w:r>
    </w:p>
    <w:p w:rsidR="004B3138" w:rsidRPr="00AE66C9" w:rsidRDefault="004B3138" w:rsidP="004B3138">
      <w:pPr>
        <w:pStyle w:val="ListParagraph"/>
        <w:numPr>
          <w:ilvl w:val="0"/>
          <w:numId w:val="24"/>
        </w:numPr>
        <w:spacing w:line="276" w:lineRule="auto"/>
        <w:rPr>
          <w:rFonts w:ascii="Tahoma" w:hAnsi="Tahoma" w:cs="Tahoma"/>
          <w:color w:val="000000" w:themeColor="text1"/>
          <w:sz w:val="22"/>
          <w:szCs w:val="22"/>
        </w:rPr>
      </w:pPr>
      <w:r w:rsidRPr="00AE66C9">
        <w:rPr>
          <w:rFonts w:ascii="Tahoma" w:hAnsi="Tahoma" w:cs="Tahoma"/>
          <w:color w:val="000000" w:themeColor="text1"/>
          <w:sz w:val="22"/>
          <w:szCs w:val="22"/>
        </w:rPr>
        <w:t xml:space="preserve">Mr. Jylkka to provide all members of the Board with a copy of last years “Guide” for reference. </w:t>
      </w:r>
    </w:p>
    <w:p w:rsidR="004B3138" w:rsidRPr="00AE66C9" w:rsidRDefault="004B3138" w:rsidP="004B3138">
      <w:pPr>
        <w:pStyle w:val="ListParagraph"/>
        <w:numPr>
          <w:ilvl w:val="0"/>
          <w:numId w:val="24"/>
        </w:numPr>
        <w:spacing w:line="276" w:lineRule="auto"/>
        <w:rPr>
          <w:rFonts w:ascii="Tahoma" w:hAnsi="Tahoma" w:cs="Tahoma"/>
          <w:color w:val="FF0000"/>
          <w:sz w:val="22"/>
          <w:szCs w:val="22"/>
        </w:rPr>
      </w:pPr>
      <w:r w:rsidRPr="00AE66C9">
        <w:rPr>
          <w:rFonts w:ascii="Tahoma" w:hAnsi="Tahoma" w:cs="Tahoma"/>
          <w:color w:val="000000" w:themeColor="text1"/>
          <w:sz w:val="22"/>
          <w:szCs w:val="22"/>
        </w:rPr>
        <w:t>BOF Board Members to provide</w:t>
      </w:r>
      <w:r w:rsidRPr="00AE66C9">
        <w:rPr>
          <w:rFonts w:ascii="Tahoma" w:hAnsi="Tahoma" w:cs="Tahoma"/>
          <w:b/>
          <w:color w:val="000000" w:themeColor="text1"/>
          <w:sz w:val="22"/>
          <w:szCs w:val="22"/>
        </w:rPr>
        <w:t xml:space="preserve"> </w:t>
      </w:r>
      <w:r w:rsidRPr="00AE66C9">
        <w:rPr>
          <w:rFonts w:ascii="Tahoma" w:hAnsi="Tahoma" w:cs="Tahoma"/>
          <w:color w:val="000000" w:themeColor="text1"/>
          <w:sz w:val="22"/>
          <w:szCs w:val="22"/>
        </w:rPr>
        <w:t xml:space="preserve">feedback and suggestions for the BOF letter and/or other content. </w:t>
      </w:r>
    </w:p>
    <w:p w:rsidR="004B3138" w:rsidRPr="00AE66C9" w:rsidRDefault="004B3138" w:rsidP="004B3138">
      <w:pPr>
        <w:pStyle w:val="ListParagraph"/>
        <w:numPr>
          <w:ilvl w:val="0"/>
          <w:numId w:val="24"/>
        </w:numPr>
        <w:spacing w:line="276" w:lineRule="auto"/>
        <w:rPr>
          <w:rFonts w:ascii="Tahoma" w:hAnsi="Tahoma" w:cs="Tahoma"/>
          <w:color w:val="FF0000"/>
          <w:sz w:val="22"/>
          <w:szCs w:val="22"/>
        </w:rPr>
      </w:pPr>
      <w:r w:rsidRPr="00AE66C9">
        <w:rPr>
          <w:rFonts w:ascii="Tahoma" w:hAnsi="Tahoma" w:cs="Tahoma"/>
          <w:color w:val="000000" w:themeColor="text1"/>
          <w:sz w:val="22"/>
          <w:szCs w:val="22"/>
        </w:rPr>
        <w:t xml:space="preserve">Ms. </w:t>
      </w:r>
      <w:proofErr w:type="spellStart"/>
      <w:r w:rsidRPr="00AE66C9">
        <w:rPr>
          <w:rFonts w:ascii="Tahoma" w:hAnsi="Tahoma" w:cs="Tahoma"/>
          <w:color w:val="000000" w:themeColor="text1"/>
          <w:sz w:val="22"/>
          <w:szCs w:val="22"/>
        </w:rPr>
        <w:t>Dostaler</w:t>
      </w:r>
      <w:proofErr w:type="spellEnd"/>
      <w:r w:rsidRPr="00AE66C9">
        <w:rPr>
          <w:rFonts w:ascii="Tahoma" w:hAnsi="Tahoma" w:cs="Tahoma"/>
          <w:color w:val="000000" w:themeColor="text1"/>
          <w:sz w:val="22"/>
          <w:szCs w:val="22"/>
        </w:rPr>
        <w:t xml:space="preserve"> to connect with BOE </w:t>
      </w:r>
      <w:r w:rsidR="00737DA2" w:rsidRPr="00AE66C9">
        <w:rPr>
          <w:rFonts w:ascii="Tahoma" w:hAnsi="Tahoma" w:cs="Tahoma"/>
          <w:color w:val="000000" w:themeColor="text1"/>
          <w:sz w:val="22"/>
          <w:szCs w:val="22"/>
        </w:rPr>
        <w:t>in order for them to provide input to “Guide” content.</w:t>
      </w:r>
      <w:r w:rsidRPr="00AE66C9">
        <w:rPr>
          <w:rFonts w:ascii="Tahoma" w:hAnsi="Tahoma" w:cs="Tahoma"/>
          <w:color w:val="000000" w:themeColor="text1"/>
          <w:sz w:val="22"/>
          <w:szCs w:val="22"/>
        </w:rPr>
        <w:t xml:space="preserve"> </w:t>
      </w:r>
    </w:p>
    <w:p w:rsidR="00AE66C9" w:rsidRDefault="00AE66C9" w:rsidP="00AE66C9">
      <w:pPr>
        <w:spacing w:line="276" w:lineRule="auto"/>
        <w:rPr>
          <w:rFonts w:ascii="Tahoma" w:hAnsi="Tahoma" w:cs="Tahoma"/>
          <w:color w:val="FF0000"/>
          <w:sz w:val="22"/>
          <w:szCs w:val="22"/>
        </w:rPr>
      </w:pPr>
    </w:p>
    <w:p w:rsidR="00AE66C9" w:rsidRDefault="00AE66C9" w:rsidP="00AE66C9">
      <w:pPr>
        <w:spacing w:line="276" w:lineRule="auto"/>
        <w:rPr>
          <w:rFonts w:ascii="Tahoma" w:hAnsi="Tahoma" w:cs="Tahoma"/>
          <w:color w:val="FF0000"/>
          <w:sz w:val="22"/>
          <w:szCs w:val="22"/>
        </w:rPr>
      </w:pPr>
    </w:p>
    <w:p w:rsidR="00AE66C9" w:rsidRPr="00AE66C9" w:rsidRDefault="00AE66C9" w:rsidP="00AE66C9">
      <w:pPr>
        <w:spacing w:line="276" w:lineRule="auto"/>
        <w:rPr>
          <w:rFonts w:ascii="Tahoma" w:hAnsi="Tahoma" w:cs="Tahoma"/>
          <w:color w:val="FF0000"/>
          <w:sz w:val="22"/>
          <w:szCs w:val="22"/>
        </w:rPr>
      </w:pPr>
    </w:p>
    <w:p w:rsidR="002C0BED" w:rsidRPr="00AE66C9" w:rsidRDefault="002C0BED" w:rsidP="004B3138">
      <w:pPr>
        <w:pStyle w:val="ListParagraph"/>
        <w:numPr>
          <w:ilvl w:val="0"/>
          <w:numId w:val="24"/>
        </w:numPr>
        <w:spacing w:line="276" w:lineRule="auto"/>
        <w:rPr>
          <w:rFonts w:ascii="Tahoma" w:hAnsi="Tahoma" w:cs="Tahoma"/>
          <w:color w:val="FF0000"/>
          <w:sz w:val="22"/>
          <w:szCs w:val="22"/>
        </w:rPr>
      </w:pPr>
      <w:r w:rsidRPr="00AE66C9">
        <w:rPr>
          <w:rFonts w:ascii="Tahoma" w:hAnsi="Tahoma" w:cs="Tahoma"/>
          <w:color w:val="000000" w:themeColor="text1"/>
          <w:sz w:val="22"/>
          <w:szCs w:val="22"/>
        </w:rPr>
        <w:t xml:space="preserve">Chairman Turner to ensure no BOF Liaison requirements </w:t>
      </w:r>
      <w:proofErr w:type="gramStart"/>
      <w:r w:rsidRPr="00AE66C9">
        <w:rPr>
          <w:rFonts w:ascii="Tahoma" w:hAnsi="Tahoma" w:cs="Tahoma"/>
          <w:color w:val="000000" w:themeColor="text1"/>
          <w:sz w:val="22"/>
          <w:szCs w:val="22"/>
        </w:rPr>
        <w:t>are</w:t>
      </w:r>
      <w:proofErr w:type="gramEnd"/>
      <w:r w:rsidRPr="00AE66C9">
        <w:rPr>
          <w:rFonts w:ascii="Tahoma" w:hAnsi="Tahoma" w:cs="Tahoma"/>
          <w:color w:val="000000" w:themeColor="text1"/>
          <w:sz w:val="22"/>
          <w:szCs w:val="22"/>
        </w:rPr>
        <w:t xml:space="preserve"> vacant with Mr. </w:t>
      </w:r>
      <w:proofErr w:type="spellStart"/>
      <w:r w:rsidRPr="00AE66C9">
        <w:rPr>
          <w:rFonts w:ascii="Tahoma" w:hAnsi="Tahoma" w:cs="Tahoma"/>
          <w:color w:val="000000" w:themeColor="text1"/>
          <w:sz w:val="22"/>
          <w:szCs w:val="22"/>
        </w:rPr>
        <w:t>Coolican’s</w:t>
      </w:r>
      <w:proofErr w:type="spellEnd"/>
      <w:r w:rsidRPr="00AE66C9">
        <w:rPr>
          <w:rFonts w:ascii="Tahoma" w:hAnsi="Tahoma" w:cs="Tahoma"/>
          <w:color w:val="000000" w:themeColor="text1"/>
          <w:sz w:val="22"/>
          <w:szCs w:val="22"/>
        </w:rPr>
        <w:t xml:space="preserve"> resignation from the BOF. </w:t>
      </w:r>
    </w:p>
    <w:p w:rsidR="002F1570" w:rsidRPr="00897CDC" w:rsidRDefault="002F1570" w:rsidP="002F1570">
      <w:pPr>
        <w:pStyle w:val="ListParagraph"/>
        <w:spacing w:line="276" w:lineRule="auto"/>
        <w:ind w:left="735"/>
        <w:jc w:val="both"/>
        <w:rPr>
          <w:rFonts w:ascii="Tahoma" w:hAnsi="Tahoma" w:cs="Tahoma"/>
          <w:b/>
          <w:color w:val="000000" w:themeColor="text1"/>
        </w:rPr>
      </w:pPr>
    </w:p>
    <w:p w:rsidR="00F84AAE" w:rsidRPr="00897CDC" w:rsidRDefault="00777E85" w:rsidP="00005072">
      <w:pPr>
        <w:pStyle w:val="ListParagraph"/>
        <w:numPr>
          <w:ilvl w:val="0"/>
          <w:numId w:val="20"/>
        </w:numPr>
        <w:spacing w:line="276" w:lineRule="auto"/>
        <w:ind w:hanging="750"/>
        <w:jc w:val="both"/>
        <w:rPr>
          <w:rFonts w:ascii="Tahoma" w:hAnsi="Tahoma" w:cs="Tahoma"/>
          <w:b/>
          <w:color w:val="000000" w:themeColor="text1"/>
        </w:rPr>
      </w:pPr>
      <w:r w:rsidRPr="00897CDC">
        <w:rPr>
          <w:rFonts w:ascii="Tahoma" w:hAnsi="Tahoma" w:cs="Tahoma"/>
          <w:b/>
          <w:color w:val="000000" w:themeColor="text1"/>
        </w:rPr>
        <w:t>Adjournment</w:t>
      </w:r>
      <w:r w:rsidR="00AE66C9">
        <w:rPr>
          <w:rFonts w:ascii="Tahoma" w:hAnsi="Tahoma" w:cs="Tahoma"/>
          <w:b/>
          <w:color w:val="000000" w:themeColor="text1"/>
        </w:rPr>
        <w:t>:</w:t>
      </w:r>
    </w:p>
    <w:p w:rsidR="00F84AAE" w:rsidRPr="00897CDC" w:rsidRDefault="00F84AAE" w:rsidP="00A27569">
      <w:pPr>
        <w:spacing w:line="276" w:lineRule="auto"/>
        <w:jc w:val="both"/>
        <w:rPr>
          <w:rFonts w:ascii="Tahoma" w:hAnsi="Tahoma" w:cs="Tahoma"/>
          <w:b/>
          <w:color w:val="000000" w:themeColor="text1"/>
        </w:rPr>
      </w:pPr>
    </w:p>
    <w:p w:rsidR="00F549F6" w:rsidRPr="00897CDC" w:rsidRDefault="00B37E6D" w:rsidP="00A27569">
      <w:pPr>
        <w:pStyle w:val="ListParagraph"/>
        <w:spacing w:line="276" w:lineRule="auto"/>
        <w:ind w:left="360"/>
        <w:jc w:val="both"/>
        <w:rPr>
          <w:rFonts w:ascii="Tahoma" w:hAnsi="Tahoma" w:cs="Tahoma"/>
          <w:color w:val="000000" w:themeColor="text1"/>
          <w:sz w:val="22"/>
          <w:szCs w:val="22"/>
        </w:rPr>
      </w:pPr>
      <w:r w:rsidRPr="00897CDC">
        <w:rPr>
          <w:rFonts w:ascii="Tahoma" w:hAnsi="Tahoma" w:cs="Tahoma"/>
          <w:color w:val="000000" w:themeColor="text1"/>
          <w:sz w:val="22"/>
          <w:szCs w:val="22"/>
        </w:rPr>
        <w:t>Mr. Hurst</w:t>
      </w:r>
      <w:r w:rsidR="003872E9" w:rsidRPr="00897CDC">
        <w:rPr>
          <w:rFonts w:ascii="Tahoma" w:hAnsi="Tahoma" w:cs="Tahoma"/>
          <w:color w:val="000000" w:themeColor="text1"/>
          <w:sz w:val="22"/>
          <w:szCs w:val="22"/>
        </w:rPr>
        <w:t xml:space="preserve"> </w:t>
      </w:r>
      <w:r w:rsidR="00F549F6" w:rsidRPr="00897CDC">
        <w:rPr>
          <w:rFonts w:ascii="Tahoma" w:hAnsi="Tahoma" w:cs="Tahoma"/>
          <w:color w:val="000000" w:themeColor="text1"/>
          <w:sz w:val="22"/>
          <w:szCs w:val="22"/>
        </w:rPr>
        <w:t xml:space="preserve">made a motion to adjourn at </w:t>
      </w:r>
      <w:r w:rsidRPr="00897CDC">
        <w:rPr>
          <w:rFonts w:ascii="Tahoma" w:hAnsi="Tahoma" w:cs="Tahoma"/>
          <w:color w:val="000000" w:themeColor="text1"/>
          <w:sz w:val="22"/>
          <w:szCs w:val="22"/>
        </w:rPr>
        <w:t>7:49</w:t>
      </w:r>
      <w:r w:rsidR="00F17B9A" w:rsidRPr="00897CDC">
        <w:rPr>
          <w:rFonts w:ascii="Tahoma" w:hAnsi="Tahoma" w:cs="Tahoma"/>
          <w:color w:val="000000" w:themeColor="text1"/>
          <w:sz w:val="22"/>
          <w:szCs w:val="22"/>
        </w:rPr>
        <w:t xml:space="preserve"> </w:t>
      </w:r>
      <w:r w:rsidR="00F549F6" w:rsidRPr="00897CDC">
        <w:rPr>
          <w:rFonts w:ascii="Tahoma" w:hAnsi="Tahoma" w:cs="Tahoma"/>
          <w:color w:val="000000" w:themeColor="text1"/>
          <w:sz w:val="22"/>
          <w:szCs w:val="22"/>
        </w:rPr>
        <w:t xml:space="preserve">p.m., seconded by </w:t>
      </w:r>
      <w:r w:rsidR="003872E9" w:rsidRPr="00897CDC">
        <w:rPr>
          <w:rFonts w:ascii="Tahoma" w:hAnsi="Tahoma" w:cs="Tahoma"/>
          <w:color w:val="000000" w:themeColor="text1"/>
          <w:sz w:val="22"/>
          <w:szCs w:val="22"/>
        </w:rPr>
        <w:t>Mr. Markham</w:t>
      </w:r>
      <w:r w:rsidR="00F17B9A" w:rsidRPr="00897CDC">
        <w:rPr>
          <w:rFonts w:ascii="Tahoma" w:hAnsi="Tahoma" w:cs="Tahoma"/>
          <w:color w:val="000000" w:themeColor="text1"/>
          <w:sz w:val="22"/>
          <w:szCs w:val="22"/>
        </w:rPr>
        <w:t>.</w:t>
      </w:r>
      <w:r w:rsidR="00F549F6" w:rsidRPr="00897CDC">
        <w:rPr>
          <w:rFonts w:ascii="Tahoma" w:hAnsi="Tahoma" w:cs="Tahoma"/>
          <w:color w:val="000000" w:themeColor="text1"/>
          <w:sz w:val="22"/>
          <w:szCs w:val="22"/>
        </w:rPr>
        <w:t xml:space="preserve">  </w:t>
      </w:r>
      <w:r w:rsidR="00F549F6" w:rsidRPr="00897CDC">
        <w:rPr>
          <w:rFonts w:ascii="Tahoma" w:hAnsi="Tahoma" w:cs="Tahoma"/>
          <w:b/>
          <w:color w:val="000000" w:themeColor="text1"/>
          <w:sz w:val="22"/>
          <w:szCs w:val="22"/>
        </w:rPr>
        <w:t>Vote was unanimous in favor.</w:t>
      </w:r>
      <w:r w:rsidR="00AE66C9">
        <w:rPr>
          <w:rFonts w:ascii="Tahoma" w:hAnsi="Tahoma" w:cs="Tahoma"/>
          <w:b/>
          <w:color w:val="000000" w:themeColor="text1"/>
          <w:sz w:val="22"/>
          <w:szCs w:val="22"/>
        </w:rPr>
        <w:t xml:space="preserve"> Motion Passed. </w:t>
      </w:r>
    </w:p>
    <w:p w:rsidR="00F549F6" w:rsidRPr="00897CDC" w:rsidRDefault="00F549F6" w:rsidP="00A27569">
      <w:pPr>
        <w:spacing w:line="276" w:lineRule="auto"/>
        <w:rPr>
          <w:rFonts w:ascii="Tahoma" w:hAnsi="Tahoma" w:cs="Tahoma"/>
          <w:color w:val="000000" w:themeColor="text1"/>
        </w:rPr>
      </w:pPr>
    </w:p>
    <w:p w:rsidR="00F04333" w:rsidRPr="00897CDC" w:rsidRDefault="00F04333" w:rsidP="00A27569">
      <w:pPr>
        <w:spacing w:line="276" w:lineRule="auto"/>
        <w:rPr>
          <w:rFonts w:ascii="Tahoma" w:hAnsi="Tahoma" w:cs="Tahoma"/>
          <w:color w:val="000000" w:themeColor="text1"/>
        </w:rPr>
      </w:pPr>
    </w:p>
    <w:p w:rsidR="00AE66C9" w:rsidRDefault="00AE66C9" w:rsidP="00A27569">
      <w:pPr>
        <w:spacing w:line="276" w:lineRule="auto"/>
        <w:jc w:val="both"/>
        <w:rPr>
          <w:rFonts w:ascii="Tahoma" w:hAnsi="Tahoma" w:cs="Tahoma"/>
          <w:color w:val="000000" w:themeColor="text1"/>
          <w:sz w:val="22"/>
          <w:szCs w:val="22"/>
        </w:rPr>
      </w:pPr>
    </w:p>
    <w:p w:rsidR="00F04333" w:rsidRPr="00897CDC" w:rsidRDefault="00F04333" w:rsidP="00A27569">
      <w:pPr>
        <w:spacing w:line="276" w:lineRule="auto"/>
        <w:jc w:val="both"/>
        <w:rPr>
          <w:rFonts w:ascii="Tahoma" w:hAnsi="Tahoma" w:cs="Tahoma"/>
          <w:color w:val="000000" w:themeColor="text1"/>
          <w:sz w:val="22"/>
          <w:szCs w:val="22"/>
        </w:rPr>
      </w:pPr>
      <w:r w:rsidRPr="00897CDC">
        <w:rPr>
          <w:rFonts w:ascii="Tahoma" w:hAnsi="Tahoma" w:cs="Tahoma"/>
          <w:color w:val="000000" w:themeColor="text1"/>
          <w:sz w:val="22"/>
          <w:szCs w:val="22"/>
        </w:rPr>
        <w:t>Respectfully submitted,</w:t>
      </w:r>
    </w:p>
    <w:p w:rsidR="00F04333" w:rsidRPr="00897CDC" w:rsidRDefault="00F04333" w:rsidP="00A27569">
      <w:pPr>
        <w:spacing w:line="276" w:lineRule="auto"/>
        <w:jc w:val="both"/>
        <w:rPr>
          <w:rFonts w:ascii="Tahoma" w:hAnsi="Tahoma" w:cs="Tahoma"/>
          <w:color w:val="000000" w:themeColor="text1"/>
          <w:sz w:val="22"/>
          <w:szCs w:val="22"/>
        </w:rPr>
      </w:pPr>
    </w:p>
    <w:p w:rsidR="00F04333" w:rsidRPr="00897CDC" w:rsidRDefault="00F04333" w:rsidP="00A27569">
      <w:pPr>
        <w:spacing w:line="276" w:lineRule="auto"/>
        <w:jc w:val="both"/>
        <w:rPr>
          <w:rFonts w:ascii="Tahoma" w:hAnsi="Tahoma" w:cs="Tahoma"/>
          <w:color w:val="000000" w:themeColor="text1"/>
          <w:sz w:val="22"/>
          <w:szCs w:val="22"/>
        </w:rPr>
      </w:pPr>
      <w:r w:rsidRPr="00897CDC">
        <w:rPr>
          <w:rFonts w:ascii="Tahoma" w:hAnsi="Tahoma" w:cs="Tahoma"/>
          <w:color w:val="000000" w:themeColor="text1"/>
          <w:sz w:val="22"/>
          <w:szCs w:val="22"/>
        </w:rPr>
        <w:t>Renee Bafumi</w:t>
      </w:r>
    </w:p>
    <w:p w:rsidR="00F04333" w:rsidRPr="00897CDC" w:rsidRDefault="00F04333" w:rsidP="00A27569">
      <w:pPr>
        <w:spacing w:line="276" w:lineRule="auto"/>
        <w:jc w:val="both"/>
        <w:rPr>
          <w:rFonts w:ascii="Tahoma" w:hAnsi="Tahoma" w:cs="Tahoma"/>
          <w:color w:val="000000" w:themeColor="text1"/>
          <w:sz w:val="22"/>
          <w:szCs w:val="22"/>
        </w:rPr>
      </w:pPr>
      <w:r w:rsidRPr="00897CDC">
        <w:rPr>
          <w:rFonts w:ascii="Tahoma" w:hAnsi="Tahoma" w:cs="Tahoma"/>
          <w:color w:val="000000" w:themeColor="text1"/>
          <w:sz w:val="22"/>
          <w:szCs w:val="22"/>
        </w:rPr>
        <w:t>Recording Secretary</w:t>
      </w:r>
    </w:p>
    <w:sectPr w:rsidR="00F04333" w:rsidRPr="00897CDC" w:rsidSect="004849A5">
      <w:headerReference w:type="default" r:id="rId9"/>
      <w:footerReference w:type="default" r:id="rId10"/>
      <w:pgSz w:w="12240" w:h="15840"/>
      <w:pgMar w:top="720" w:right="72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ADB" w:rsidRDefault="00B32ADB" w:rsidP="009F64B6">
      <w:r>
        <w:separator/>
      </w:r>
    </w:p>
  </w:endnote>
  <w:endnote w:type="continuationSeparator" w:id="0">
    <w:p w:rsidR="00B32ADB" w:rsidRDefault="00B32ADB" w:rsidP="009F6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Omega">
    <w:altName w:val="Segoe UI"/>
    <w:charset w:val="00"/>
    <w:family w:val="swiss"/>
    <w:pitch w:val="variable"/>
    <w:sig w:usb0="00000001" w:usb1="00000000" w:usb2="00000000" w:usb3="00000000" w:csb0="00000093" w:csb1="00000000"/>
  </w:font>
  <w:font w:name="Abadi MT Condensed Light">
    <w:altName w:val="Gill Sans MT Condense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0094661"/>
      <w:docPartObj>
        <w:docPartGallery w:val="Page Numbers (Bottom of Page)"/>
        <w:docPartUnique/>
      </w:docPartObj>
    </w:sdtPr>
    <w:sdtEndPr>
      <w:rPr>
        <w:noProof/>
      </w:rPr>
    </w:sdtEndPr>
    <w:sdtContent>
      <w:p w:rsidR="00535E54" w:rsidRDefault="00535E54">
        <w:pPr>
          <w:pStyle w:val="Footer"/>
          <w:jc w:val="center"/>
        </w:pPr>
        <w:r>
          <w:t xml:space="preserve">Page </w:t>
        </w:r>
        <w:r>
          <w:fldChar w:fldCharType="begin"/>
        </w:r>
        <w:r>
          <w:instrText xml:space="preserve"> PAGE   \* MERGEFORMAT </w:instrText>
        </w:r>
        <w:r>
          <w:fldChar w:fldCharType="separate"/>
        </w:r>
        <w:r w:rsidR="000F393D">
          <w:rPr>
            <w:noProof/>
          </w:rPr>
          <w:t>1</w:t>
        </w:r>
        <w:r>
          <w:rPr>
            <w:noProof/>
          </w:rPr>
          <w:fldChar w:fldCharType="end"/>
        </w:r>
        <w:r w:rsidR="00AE66C9">
          <w:rPr>
            <w:noProof/>
          </w:rPr>
          <w:t xml:space="preserve"> of 8</w:t>
        </w:r>
      </w:p>
    </w:sdtContent>
  </w:sdt>
  <w:p w:rsidR="00535E54" w:rsidRDefault="00535E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ADB" w:rsidRDefault="00B32ADB" w:rsidP="009F64B6">
      <w:r>
        <w:separator/>
      </w:r>
    </w:p>
  </w:footnote>
  <w:footnote w:type="continuationSeparator" w:id="0">
    <w:p w:rsidR="00B32ADB" w:rsidRDefault="00B32ADB" w:rsidP="009F64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E54" w:rsidRPr="00FB7479" w:rsidRDefault="00535E54" w:rsidP="004F6D6A">
    <w:pPr>
      <w:pStyle w:val="Title"/>
      <w:rPr>
        <w:rFonts w:ascii="Tahoma" w:hAnsi="Tahoma" w:cs="Tahoma"/>
        <w:sz w:val="20"/>
      </w:rPr>
    </w:pPr>
    <w:r w:rsidRPr="00FB7479">
      <w:rPr>
        <w:rFonts w:ascii="Tahoma" w:hAnsi="Tahoma" w:cs="Tahoma"/>
        <w:sz w:val="20"/>
      </w:rPr>
      <w:t>TOWN OF EAST HAMPTON</w:t>
    </w:r>
  </w:p>
  <w:p w:rsidR="00535E54" w:rsidRPr="00FB7479" w:rsidRDefault="00535E54" w:rsidP="004F6D6A">
    <w:pPr>
      <w:jc w:val="center"/>
      <w:rPr>
        <w:rFonts w:ascii="Tahoma" w:hAnsi="Tahoma" w:cs="Tahoma"/>
        <w:b/>
        <w:sz w:val="20"/>
        <w:szCs w:val="20"/>
      </w:rPr>
    </w:pPr>
    <w:r w:rsidRPr="00FB7479">
      <w:rPr>
        <w:rFonts w:ascii="Tahoma" w:hAnsi="Tahoma" w:cs="Tahoma"/>
        <w:b/>
        <w:sz w:val="20"/>
        <w:szCs w:val="20"/>
      </w:rPr>
      <w:t>EAST HAMPTON, CT 06424</w:t>
    </w:r>
  </w:p>
  <w:p w:rsidR="00535E54" w:rsidRPr="00FB7479" w:rsidRDefault="00535E54" w:rsidP="004F6D6A">
    <w:pPr>
      <w:pStyle w:val="Heading1"/>
      <w:rPr>
        <w:rFonts w:ascii="Tahoma" w:hAnsi="Tahoma" w:cs="Tahoma"/>
        <w:sz w:val="20"/>
      </w:rPr>
    </w:pPr>
    <w:r w:rsidRPr="00FB7479">
      <w:rPr>
        <w:rFonts w:ascii="Tahoma" w:hAnsi="Tahoma" w:cs="Tahoma"/>
        <w:sz w:val="20"/>
      </w:rPr>
      <w:t>BOARD OF FINANCE</w:t>
    </w:r>
  </w:p>
  <w:p w:rsidR="00535E54" w:rsidRPr="00FB7479" w:rsidRDefault="00535E54" w:rsidP="004F6D6A">
    <w:pPr>
      <w:jc w:val="center"/>
      <w:rPr>
        <w:rFonts w:ascii="Tahoma" w:hAnsi="Tahoma" w:cs="Tahoma"/>
        <w:sz w:val="20"/>
        <w:szCs w:val="20"/>
      </w:rPr>
    </w:pPr>
    <w:r w:rsidRPr="00FB7479">
      <w:rPr>
        <w:rFonts w:ascii="Tahoma" w:hAnsi="Tahoma" w:cs="Tahoma"/>
        <w:sz w:val="20"/>
        <w:szCs w:val="20"/>
      </w:rPr>
      <w:t>Regular Meeting</w:t>
    </w:r>
  </w:p>
  <w:p w:rsidR="00535E54" w:rsidRPr="00FB7479" w:rsidRDefault="00535E54" w:rsidP="004F6D6A">
    <w:pPr>
      <w:jc w:val="center"/>
      <w:rPr>
        <w:rFonts w:ascii="Tahoma" w:hAnsi="Tahoma" w:cs="Tahoma"/>
        <w:sz w:val="20"/>
        <w:szCs w:val="20"/>
      </w:rPr>
    </w:pPr>
    <w:r w:rsidRPr="00FB7479">
      <w:rPr>
        <w:rFonts w:ascii="Tahoma" w:hAnsi="Tahoma" w:cs="Tahoma"/>
        <w:sz w:val="20"/>
        <w:szCs w:val="20"/>
      </w:rPr>
      <w:t xml:space="preserve">Monday, </w:t>
    </w:r>
    <w:r w:rsidR="005B13EE">
      <w:rPr>
        <w:rFonts w:ascii="Tahoma" w:hAnsi="Tahoma" w:cs="Tahoma"/>
        <w:sz w:val="20"/>
        <w:szCs w:val="20"/>
      </w:rPr>
      <w:t>December 15</w:t>
    </w:r>
    <w:r w:rsidRPr="00FB7479">
      <w:rPr>
        <w:rFonts w:ascii="Tahoma" w:hAnsi="Tahoma" w:cs="Tahoma"/>
        <w:sz w:val="20"/>
        <w:szCs w:val="20"/>
      </w:rPr>
      <w:t>, 2014</w:t>
    </w:r>
  </w:p>
  <w:p w:rsidR="00535E54" w:rsidRDefault="00535E54" w:rsidP="004F6D6A">
    <w:pPr>
      <w:jc w:val="center"/>
    </w:pPr>
    <w:r w:rsidRPr="00FB7479">
      <w:rPr>
        <w:rFonts w:ascii="Tahoma" w:hAnsi="Tahoma" w:cs="Tahoma"/>
        <w:sz w:val="20"/>
        <w:szCs w:val="20"/>
      </w:rPr>
      <w:t>Town Hall Meeting Room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6884"/>
    <w:multiLevelType w:val="hybridMultilevel"/>
    <w:tmpl w:val="886AE4E8"/>
    <w:lvl w:ilvl="0" w:tplc="4B22D88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F0201"/>
    <w:multiLevelType w:val="hybridMultilevel"/>
    <w:tmpl w:val="F39412F6"/>
    <w:lvl w:ilvl="0" w:tplc="E10629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57E6371"/>
    <w:multiLevelType w:val="hybridMultilevel"/>
    <w:tmpl w:val="73120912"/>
    <w:lvl w:ilvl="0" w:tplc="DAA0DF4A">
      <w:start w:val="1"/>
      <w:numFmt w:val="lowerLetter"/>
      <w:lvlText w:val="%1)"/>
      <w:lvlJc w:val="left"/>
      <w:pPr>
        <w:ind w:left="1440" w:hanging="360"/>
      </w:pPr>
      <w:rPr>
        <w:rFonts w:hint="default"/>
        <w:b/>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E3372C6"/>
    <w:multiLevelType w:val="hybridMultilevel"/>
    <w:tmpl w:val="AD701A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E6842"/>
    <w:multiLevelType w:val="hybridMultilevel"/>
    <w:tmpl w:val="E6169E62"/>
    <w:lvl w:ilvl="0" w:tplc="C37867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874E39"/>
    <w:multiLevelType w:val="singleLevel"/>
    <w:tmpl w:val="C6146368"/>
    <w:lvl w:ilvl="0">
      <w:start w:val="10"/>
      <w:numFmt w:val="decimal"/>
      <w:lvlText w:val="%1."/>
      <w:lvlJc w:val="left"/>
      <w:pPr>
        <w:tabs>
          <w:tab w:val="num" w:pos="360"/>
        </w:tabs>
        <w:ind w:left="360" w:hanging="360"/>
      </w:pPr>
      <w:rPr>
        <w:rFonts w:ascii="Arial" w:hAnsi="Arial" w:cs="Arial" w:hint="default"/>
        <w:b/>
        <w:sz w:val="24"/>
        <w:szCs w:val="24"/>
      </w:rPr>
    </w:lvl>
  </w:abstractNum>
  <w:abstractNum w:abstractNumId="6">
    <w:nsid w:val="141E79C0"/>
    <w:multiLevelType w:val="hybridMultilevel"/>
    <w:tmpl w:val="1FE03286"/>
    <w:lvl w:ilvl="0" w:tplc="B4C0D97E">
      <w:start w:val="1"/>
      <w:numFmt w:val="bullet"/>
      <w:lvlText w:val=""/>
      <w:lvlJc w:val="left"/>
      <w:pPr>
        <w:ind w:left="1440" w:hanging="360"/>
      </w:pPr>
      <w:rPr>
        <w:rFonts w:ascii="Symbol" w:hAnsi="Symbol" w:hint="default"/>
        <w:color w:val="000000" w:themeColor="tex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47C7AB6"/>
    <w:multiLevelType w:val="hybridMultilevel"/>
    <w:tmpl w:val="6422C864"/>
    <w:lvl w:ilvl="0" w:tplc="3E746F2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912CCC"/>
    <w:multiLevelType w:val="hybridMultilevel"/>
    <w:tmpl w:val="9980424E"/>
    <w:lvl w:ilvl="0" w:tplc="B4C0D97E">
      <w:start w:val="1"/>
      <w:numFmt w:val="bullet"/>
      <w:lvlText w:val=""/>
      <w:lvlJc w:val="left"/>
      <w:pPr>
        <w:ind w:left="144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A6524C"/>
    <w:multiLevelType w:val="hybridMultilevel"/>
    <w:tmpl w:val="B7583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C9215D"/>
    <w:multiLevelType w:val="hybridMultilevel"/>
    <w:tmpl w:val="F7AE78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E796D"/>
    <w:multiLevelType w:val="hybridMultilevel"/>
    <w:tmpl w:val="290AB124"/>
    <w:lvl w:ilvl="0" w:tplc="DAA0DF4A">
      <w:start w:val="1"/>
      <w:numFmt w:val="low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5868AE"/>
    <w:multiLevelType w:val="hybridMultilevel"/>
    <w:tmpl w:val="6E74B5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552532"/>
    <w:multiLevelType w:val="hybridMultilevel"/>
    <w:tmpl w:val="9A6ED45E"/>
    <w:lvl w:ilvl="0" w:tplc="8F30C01C">
      <w:start w:val="1"/>
      <w:numFmt w:val="lowerLetter"/>
      <w:lvlText w:val="%1)"/>
      <w:lvlJc w:val="left"/>
      <w:pPr>
        <w:ind w:left="1410" w:hanging="360"/>
      </w:pPr>
      <w:rPr>
        <w:rFonts w:hint="default"/>
        <w:sz w:val="24"/>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14">
    <w:nsid w:val="2C225BD5"/>
    <w:multiLevelType w:val="hybridMultilevel"/>
    <w:tmpl w:val="B85A0450"/>
    <w:lvl w:ilvl="0" w:tplc="FDEAC5F6">
      <w:start w:val="1"/>
      <w:numFmt w:val="lowerLetter"/>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00E34AF"/>
    <w:multiLevelType w:val="hybridMultilevel"/>
    <w:tmpl w:val="BD1C94D8"/>
    <w:lvl w:ilvl="0" w:tplc="DAA0DF4A">
      <w:start w:val="1"/>
      <w:numFmt w:val="lowerLetter"/>
      <w:lvlText w:val="%1)"/>
      <w:lvlJc w:val="left"/>
      <w:pPr>
        <w:ind w:left="1080" w:hanging="360"/>
      </w:pPr>
      <w:rPr>
        <w:rFonts w:hint="default"/>
        <w:b/>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0DC191D"/>
    <w:multiLevelType w:val="hybridMultilevel"/>
    <w:tmpl w:val="6E4CB846"/>
    <w:lvl w:ilvl="0" w:tplc="4ED0FBCC">
      <w:start w:val="11"/>
      <w:numFmt w:val="decimal"/>
      <w:lvlText w:val="%1."/>
      <w:lvlJc w:val="left"/>
      <w:pPr>
        <w:ind w:left="750" w:hanging="375"/>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7">
    <w:nsid w:val="31AC4B70"/>
    <w:multiLevelType w:val="hybridMultilevel"/>
    <w:tmpl w:val="7A9E845C"/>
    <w:lvl w:ilvl="0" w:tplc="04090001">
      <w:start w:val="1"/>
      <w:numFmt w:val="bullet"/>
      <w:lvlText w:val=""/>
      <w:lvlJc w:val="left"/>
      <w:pPr>
        <w:ind w:left="1534" w:hanging="360"/>
      </w:pPr>
      <w:rPr>
        <w:rFonts w:ascii="Symbol" w:hAnsi="Symbol" w:hint="default"/>
      </w:rPr>
    </w:lvl>
    <w:lvl w:ilvl="1" w:tplc="04090003" w:tentative="1">
      <w:start w:val="1"/>
      <w:numFmt w:val="bullet"/>
      <w:lvlText w:val="o"/>
      <w:lvlJc w:val="left"/>
      <w:pPr>
        <w:ind w:left="2254" w:hanging="360"/>
      </w:pPr>
      <w:rPr>
        <w:rFonts w:ascii="Courier New" w:hAnsi="Courier New" w:cs="Courier New" w:hint="default"/>
      </w:rPr>
    </w:lvl>
    <w:lvl w:ilvl="2" w:tplc="04090005" w:tentative="1">
      <w:start w:val="1"/>
      <w:numFmt w:val="bullet"/>
      <w:lvlText w:val=""/>
      <w:lvlJc w:val="left"/>
      <w:pPr>
        <w:ind w:left="2974" w:hanging="360"/>
      </w:pPr>
      <w:rPr>
        <w:rFonts w:ascii="Wingdings" w:hAnsi="Wingdings" w:hint="default"/>
      </w:rPr>
    </w:lvl>
    <w:lvl w:ilvl="3" w:tplc="04090001" w:tentative="1">
      <w:start w:val="1"/>
      <w:numFmt w:val="bullet"/>
      <w:lvlText w:val=""/>
      <w:lvlJc w:val="left"/>
      <w:pPr>
        <w:ind w:left="3694" w:hanging="360"/>
      </w:pPr>
      <w:rPr>
        <w:rFonts w:ascii="Symbol" w:hAnsi="Symbol" w:hint="default"/>
      </w:rPr>
    </w:lvl>
    <w:lvl w:ilvl="4" w:tplc="04090003" w:tentative="1">
      <w:start w:val="1"/>
      <w:numFmt w:val="bullet"/>
      <w:lvlText w:val="o"/>
      <w:lvlJc w:val="left"/>
      <w:pPr>
        <w:ind w:left="4414" w:hanging="360"/>
      </w:pPr>
      <w:rPr>
        <w:rFonts w:ascii="Courier New" w:hAnsi="Courier New" w:cs="Courier New" w:hint="default"/>
      </w:rPr>
    </w:lvl>
    <w:lvl w:ilvl="5" w:tplc="04090005" w:tentative="1">
      <w:start w:val="1"/>
      <w:numFmt w:val="bullet"/>
      <w:lvlText w:val=""/>
      <w:lvlJc w:val="left"/>
      <w:pPr>
        <w:ind w:left="5134" w:hanging="360"/>
      </w:pPr>
      <w:rPr>
        <w:rFonts w:ascii="Wingdings" w:hAnsi="Wingdings" w:hint="default"/>
      </w:rPr>
    </w:lvl>
    <w:lvl w:ilvl="6" w:tplc="04090001" w:tentative="1">
      <w:start w:val="1"/>
      <w:numFmt w:val="bullet"/>
      <w:lvlText w:val=""/>
      <w:lvlJc w:val="left"/>
      <w:pPr>
        <w:ind w:left="5854" w:hanging="360"/>
      </w:pPr>
      <w:rPr>
        <w:rFonts w:ascii="Symbol" w:hAnsi="Symbol" w:hint="default"/>
      </w:rPr>
    </w:lvl>
    <w:lvl w:ilvl="7" w:tplc="04090003" w:tentative="1">
      <w:start w:val="1"/>
      <w:numFmt w:val="bullet"/>
      <w:lvlText w:val="o"/>
      <w:lvlJc w:val="left"/>
      <w:pPr>
        <w:ind w:left="6574" w:hanging="360"/>
      </w:pPr>
      <w:rPr>
        <w:rFonts w:ascii="Courier New" w:hAnsi="Courier New" w:cs="Courier New" w:hint="default"/>
      </w:rPr>
    </w:lvl>
    <w:lvl w:ilvl="8" w:tplc="04090005" w:tentative="1">
      <w:start w:val="1"/>
      <w:numFmt w:val="bullet"/>
      <w:lvlText w:val=""/>
      <w:lvlJc w:val="left"/>
      <w:pPr>
        <w:ind w:left="7294" w:hanging="360"/>
      </w:pPr>
      <w:rPr>
        <w:rFonts w:ascii="Wingdings" w:hAnsi="Wingdings" w:hint="default"/>
      </w:rPr>
    </w:lvl>
  </w:abstractNum>
  <w:abstractNum w:abstractNumId="18">
    <w:nsid w:val="458C4F32"/>
    <w:multiLevelType w:val="hybridMultilevel"/>
    <w:tmpl w:val="3D3CBA4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C6E4AB5"/>
    <w:multiLevelType w:val="hybridMultilevel"/>
    <w:tmpl w:val="75A479F4"/>
    <w:lvl w:ilvl="0" w:tplc="E68640D4">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F2A45F5"/>
    <w:multiLevelType w:val="hybridMultilevel"/>
    <w:tmpl w:val="5CD6DD3E"/>
    <w:lvl w:ilvl="0" w:tplc="86DE975E">
      <w:start w:val="11"/>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EFC442C"/>
    <w:multiLevelType w:val="hybridMultilevel"/>
    <w:tmpl w:val="4014B6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30B595F"/>
    <w:multiLevelType w:val="hybridMultilevel"/>
    <w:tmpl w:val="B8E259FE"/>
    <w:lvl w:ilvl="0" w:tplc="DB3C10B2">
      <w:start w:val="1"/>
      <w:numFmt w:val="decimal"/>
      <w:lvlText w:val="%1)"/>
      <w:lvlJc w:val="left"/>
      <w:pPr>
        <w:ind w:left="1080" w:hanging="360"/>
      </w:pPr>
      <w:rPr>
        <w:rFonts w:hint="default"/>
        <w:b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AEF0E7C"/>
    <w:multiLevelType w:val="hybridMultilevel"/>
    <w:tmpl w:val="D908B888"/>
    <w:lvl w:ilvl="0" w:tplc="6C6609FE">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4">
    <w:nsid w:val="6BAF6D72"/>
    <w:multiLevelType w:val="hybridMultilevel"/>
    <w:tmpl w:val="BB649B58"/>
    <w:lvl w:ilvl="0" w:tplc="DAA0DF4A">
      <w:start w:val="1"/>
      <w:numFmt w:val="lowerLetter"/>
      <w:lvlText w:val="%1)"/>
      <w:lvlJc w:val="left"/>
      <w:pPr>
        <w:ind w:left="720" w:hanging="360"/>
      </w:pPr>
      <w:rPr>
        <w:rFonts w:hint="default"/>
        <w:b/>
        <w:color w:val="000000" w:themeColor="text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6C4153"/>
    <w:multiLevelType w:val="multilevel"/>
    <w:tmpl w:val="C08C528A"/>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nsid w:val="6EBC6F8F"/>
    <w:multiLevelType w:val="hybridMultilevel"/>
    <w:tmpl w:val="FB161D46"/>
    <w:lvl w:ilvl="0" w:tplc="8ABA9170">
      <w:start w:val="12"/>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4"/>
  </w:num>
  <w:num w:numId="3">
    <w:abstractNumId w:val="24"/>
  </w:num>
  <w:num w:numId="4">
    <w:abstractNumId w:val="4"/>
  </w:num>
  <w:num w:numId="5">
    <w:abstractNumId w:val="12"/>
  </w:num>
  <w:num w:numId="6">
    <w:abstractNumId w:val="20"/>
  </w:num>
  <w:num w:numId="7">
    <w:abstractNumId w:val="16"/>
  </w:num>
  <w:num w:numId="8">
    <w:abstractNumId w:val="1"/>
  </w:num>
  <w:num w:numId="9">
    <w:abstractNumId w:val="23"/>
  </w:num>
  <w:num w:numId="10">
    <w:abstractNumId w:val="13"/>
  </w:num>
  <w:num w:numId="11">
    <w:abstractNumId w:val="10"/>
  </w:num>
  <w:num w:numId="12">
    <w:abstractNumId w:val="9"/>
  </w:num>
  <w:num w:numId="13">
    <w:abstractNumId w:val="21"/>
  </w:num>
  <w:num w:numId="14">
    <w:abstractNumId w:val="22"/>
  </w:num>
  <w:num w:numId="15">
    <w:abstractNumId w:val="0"/>
  </w:num>
  <w:num w:numId="16">
    <w:abstractNumId w:val="19"/>
  </w:num>
  <w:num w:numId="17">
    <w:abstractNumId w:val="2"/>
  </w:num>
  <w:num w:numId="18">
    <w:abstractNumId w:val="3"/>
  </w:num>
  <w:num w:numId="19">
    <w:abstractNumId w:val="18"/>
  </w:num>
  <w:num w:numId="20">
    <w:abstractNumId w:val="26"/>
  </w:num>
  <w:num w:numId="21">
    <w:abstractNumId w:val="11"/>
  </w:num>
  <w:num w:numId="22">
    <w:abstractNumId w:val="7"/>
  </w:num>
  <w:num w:numId="23">
    <w:abstractNumId w:val="17"/>
  </w:num>
  <w:num w:numId="24">
    <w:abstractNumId w:val="6"/>
  </w:num>
  <w:num w:numId="25">
    <w:abstractNumId w:val="15"/>
  </w:num>
  <w:num w:numId="26">
    <w:abstractNumId w:val="2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9F6"/>
    <w:rsid w:val="00005072"/>
    <w:rsid w:val="000057A9"/>
    <w:rsid w:val="00017344"/>
    <w:rsid w:val="000223C1"/>
    <w:rsid w:val="00033D1C"/>
    <w:rsid w:val="00040520"/>
    <w:rsid w:val="00045846"/>
    <w:rsid w:val="0006052F"/>
    <w:rsid w:val="000627C4"/>
    <w:rsid w:val="00065BA0"/>
    <w:rsid w:val="00066D35"/>
    <w:rsid w:val="00072B46"/>
    <w:rsid w:val="00080AB1"/>
    <w:rsid w:val="0008370A"/>
    <w:rsid w:val="000A1418"/>
    <w:rsid w:val="000A5DDD"/>
    <w:rsid w:val="000C4E7C"/>
    <w:rsid w:val="000D031E"/>
    <w:rsid w:val="000D6832"/>
    <w:rsid w:val="000E09FF"/>
    <w:rsid w:val="000E2435"/>
    <w:rsid w:val="000E669F"/>
    <w:rsid w:val="000F393D"/>
    <w:rsid w:val="00126E16"/>
    <w:rsid w:val="00133E09"/>
    <w:rsid w:val="00135797"/>
    <w:rsid w:val="0014131C"/>
    <w:rsid w:val="00154166"/>
    <w:rsid w:val="0018567B"/>
    <w:rsid w:val="001869C1"/>
    <w:rsid w:val="00193B85"/>
    <w:rsid w:val="001D77A1"/>
    <w:rsid w:val="001D78B3"/>
    <w:rsid w:val="001E00B5"/>
    <w:rsid w:val="00200736"/>
    <w:rsid w:val="002007BE"/>
    <w:rsid w:val="00213F5E"/>
    <w:rsid w:val="00217277"/>
    <w:rsid w:val="00225858"/>
    <w:rsid w:val="00233F0A"/>
    <w:rsid w:val="00251024"/>
    <w:rsid w:val="00270235"/>
    <w:rsid w:val="00273851"/>
    <w:rsid w:val="002762CD"/>
    <w:rsid w:val="00287970"/>
    <w:rsid w:val="00287BC7"/>
    <w:rsid w:val="00295045"/>
    <w:rsid w:val="00295CDD"/>
    <w:rsid w:val="002C0BED"/>
    <w:rsid w:val="002F1570"/>
    <w:rsid w:val="00302309"/>
    <w:rsid w:val="003060A4"/>
    <w:rsid w:val="003111AF"/>
    <w:rsid w:val="00316BDC"/>
    <w:rsid w:val="00332592"/>
    <w:rsid w:val="00336228"/>
    <w:rsid w:val="0036733E"/>
    <w:rsid w:val="00373543"/>
    <w:rsid w:val="003872E9"/>
    <w:rsid w:val="003876A0"/>
    <w:rsid w:val="00390BCC"/>
    <w:rsid w:val="003A2660"/>
    <w:rsid w:val="003B3DB3"/>
    <w:rsid w:val="003C52ED"/>
    <w:rsid w:val="003D1EC1"/>
    <w:rsid w:val="003D587D"/>
    <w:rsid w:val="003D64BD"/>
    <w:rsid w:val="003E1356"/>
    <w:rsid w:val="003E18BB"/>
    <w:rsid w:val="003F53C6"/>
    <w:rsid w:val="003F5610"/>
    <w:rsid w:val="00413074"/>
    <w:rsid w:val="00413432"/>
    <w:rsid w:val="00425925"/>
    <w:rsid w:val="0045587C"/>
    <w:rsid w:val="00461B36"/>
    <w:rsid w:val="00462C5B"/>
    <w:rsid w:val="00482290"/>
    <w:rsid w:val="004849A5"/>
    <w:rsid w:val="004869EA"/>
    <w:rsid w:val="00490E85"/>
    <w:rsid w:val="00493C49"/>
    <w:rsid w:val="004961EF"/>
    <w:rsid w:val="00496971"/>
    <w:rsid w:val="004A27F7"/>
    <w:rsid w:val="004B3138"/>
    <w:rsid w:val="004B3C8B"/>
    <w:rsid w:val="004B59B9"/>
    <w:rsid w:val="004C324F"/>
    <w:rsid w:val="004C3351"/>
    <w:rsid w:val="004D7B9A"/>
    <w:rsid w:val="004E00B0"/>
    <w:rsid w:val="004E39E0"/>
    <w:rsid w:val="004E5EBE"/>
    <w:rsid w:val="004F6D6A"/>
    <w:rsid w:val="00500041"/>
    <w:rsid w:val="0051022A"/>
    <w:rsid w:val="00511852"/>
    <w:rsid w:val="00524460"/>
    <w:rsid w:val="00535E54"/>
    <w:rsid w:val="00545591"/>
    <w:rsid w:val="00584653"/>
    <w:rsid w:val="00595B86"/>
    <w:rsid w:val="005A17AF"/>
    <w:rsid w:val="005A30AA"/>
    <w:rsid w:val="005A7427"/>
    <w:rsid w:val="005B13EE"/>
    <w:rsid w:val="005C5205"/>
    <w:rsid w:val="005D46C3"/>
    <w:rsid w:val="005D6230"/>
    <w:rsid w:val="005F27FC"/>
    <w:rsid w:val="00612E77"/>
    <w:rsid w:val="006209A7"/>
    <w:rsid w:val="00624003"/>
    <w:rsid w:val="00631434"/>
    <w:rsid w:val="00641730"/>
    <w:rsid w:val="00644AC5"/>
    <w:rsid w:val="00650A54"/>
    <w:rsid w:val="006558D0"/>
    <w:rsid w:val="00660BA0"/>
    <w:rsid w:val="00662985"/>
    <w:rsid w:val="006639FA"/>
    <w:rsid w:val="0067357D"/>
    <w:rsid w:val="00674513"/>
    <w:rsid w:val="0068044F"/>
    <w:rsid w:val="00693F95"/>
    <w:rsid w:val="0069618C"/>
    <w:rsid w:val="006969EE"/>
    <w:rsid w:val="006C2F98"/>
    <w:rsid w:val="006D7770"/>
    <w:rsid w:val="00704CE8"/>
    <w:rsid w:val="00706D4A"/>
    <w:rsid w:val="0072149C"/>
    <w:rsid w:val="00726CA0"/>
    <w:rsid w:val="00737DA2"/>
    <w:rsid w:val="007624B4"/>
    <w:rsid w:val="00776C7D"/>
    <w:rsid w:val="00777E85"/>
    <w:rsid w:val="0078006F"/>
    <w:rsid w:val="00781F26"/>
    <w:rsid w:val="00794A24"/>
    <w:rsid w:val="007A015A"/>
    <w:rsid w:val="007B46EC"/>
    <w:rsid w:val="007E15AB"/>
    <w:rsid w:val="007E624D"/>
    <w:rsid w:val="007F2DEE"/>
    <w:rsid w:val="00814BDE"/>
    <w:rsid w:val="008151BC"/>
    <w:rsid w:val="008477E6"/>
    <w:rsid w:val="00852613"/>
    <w:rsid w:val="00867B1E"/>
    <w:rsid w:val="00884847"/>
    <w:rsid w:val="008956B8"/>
    <w:rsid w:val="0089713A"/>
    <w:rsid w:val="00897CDC"/>
    <w:rsid w:val="008B326B"/>
    <w:rsid w:val="008D1939"/>
    <w:rsid w:val="008D4DB9"/>
    <w:rsid w:val="008E7C12"/>
    <w:rsid w:val="009146B4"/>
    <w:rsid w:val="00961CDD"/>
    <w:rsid w:val="00962E64"/>
    <w:rsid w:val="00964F3A"/>
    <w:rsid w:val="009838CA"/>
    <w:rsid w:val="00992224"/>
    <w:rsid w:val="00994A84"/>
    <w:rsid w:val="009A5505"/>
    <w:rsid w:val="009C0643"/>
    <w:rsid w:val="009C4B6A"/>
    <w:rsid w:val="009C5F7E"/>
    <w:rsid w:val="009D418B"/>
    <w:rsid w:val="009E1ACB"/>
    <w:rsid w:val="009F64B6"/>
    <w:rsid w:val="00A07590"/>
    <w:rsid w:val="00A24D41"/>
    <w:rsid w:val="00A27569"/>
    <w:rsid w:val="00A631CE"/>
    <w:rsid w:val="00A6531C"/>
    <w:rsid w:val="00A72D55"/>
    <w:rsid w:val="00AA2038"/>
    <w:rsid w:val="00AA21D7"/>
    <w:rsid w:val="00AC2C18"/>
    <w:rsid w:val="00AC332C"/>
    <w:rsid w:val="00AD6AFD"/>
    <w:rsid w:val="00AE0F5F"/>
    <w:rsid w:val="00AE66C9"/>
    <w:rsid w:val="00AF50AC"/>
    <w:rsid w:val="00B10B6E"/>
    <w:rsid w:val="00B2254B"/>
    <w:rsid w:val="00B228B0"/>
    <w:rsid w:val="00B27113"/>
    <w:rsid w:val="00B32ADB"/>
    <w:rsid w:val="00B3361A"/>
    <w:rsid w:val="00B37E6D"/>
    <w:rsid w:val="00BB083C"/>
    <w:rsid w:val="00BB3202"/>
    <w:rsid w:val="00BE67F3"/>
    <w:rsid w:val="00BF0A2D"/>
    <w:rsid w:val="00BF4F72"/>
    <w:rsid w:val="00C237EC"/>
    <w:rsid w:val="00C51CC1"/>
    <w:rsid w:val="00C56AC9"/>
    <w:rsid w:val="00C7351A"/>
    <w:rsid w:val="00CA4EAA"/>
    <w:rsid w:val="00CE0365"/>
    <w:rsid w:val="00D05DA9"/>
    <w:rsid w:val="00D13752"/>
    <w:rsid w:val="00D246A9"/>
    <w:rsid w:val="00D3772F"/>
    <w:rsid w:val="00D43DDE"/>
    <w:rsid w:val="00D5526F"/>
    <w:rsid w:val="00D56D24"/>
    <w:rsid w:val="00D57E22"/>
    <w:rsid w:val="00D81B43"/>
    <w:rsid w:val="00D84CA2"/>
    <w:rsid w:val="00D95C95"/>
    <w:rsid w:val="00DA29DB"/>
    <w:rsid w:val="00DC5186"/>
    <w:rsid w:val="00DF524F"/>
    <w:rsid w:val="00E11239"/>
    <w:rsid w:val="00E24494"/>
    <w:rsid w:val="00E31705"/>
    <w:rsid w:val="00E347FB"/>
    <w:rsid w:val="00E35329"/>
    <w:rsid w:val="00E41DAB"/>
    <w:rsid w:val="00E549F9"/>
    <w:rsid w:val="00E611AD"/>
    <w:rsid w:val="00E76F65"/>
    <w:rsid w:val="00E84FE4"/>
    <w:rsid w:val="00E92116"/>
    <w:rsid w:val="00EA2D86"/>
    <w:rsid w:val="00EB6640"/>
    <w:rsid w:val="00EC1AB3"/>
    <w:rsid w:val="00EE2B2A"/>
    <w:rsid w:val="00EE4D16"/>
    <w:rsid w:val="00EF4D7C"/>
    <w:rsid w:val="00EF59A0"/>
    <w:rsid w:val="00F02B77"/>
    <w:rsid w:val="00F04333"/>
    <w:rsid w:val="00F060DF"/>
    <w:rsid w:val="00F11118"/>
    <w:rsid w:val="00F15A27"/>
    <w:rsid w:val="00F17146"/>
    <w:rsid w:val="00F17B9A"/>
    <w:rsid w:val="00F20A1D"/>
    <w:rsid w:val="00F22CE3"/>
    <w:rsid w:val="00F4171B"/>
    <w:rsid w:val="00F5132F"/>
    <w:rsid w:val="00F549F6"/>
    <w:rsid w:val="00F63325"/>
    <w:rsid w:val="00F63452"/>
    <w:rsid w:val="00F65D37"/>
    <w:rsid w:val="00F764FF"/>
    <w:rsid w:val="00F84AAE"/>
    <w:rsid w:val="00FA1DD7"/>
    <w:rsid w:val="00FA51BD"/>
    <w:rsid w:val="00FA64F6"/>
    <w:rsid w:val="00FA7F9C"/>
    <w:rsid w:val="00FB7479"/>
    <w:rsid w:val="00FD6383"/>
    <w:rsid w:val="00FD7823"/>
    <w:rsid w:val="00FE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49F6"/>
    <w:pPr>
      <w:keepNext/>
      <w:jc w:val="center"/>
      <w:outlineLvl w:val="0"/>
    </w:pPr>
    <w:rPr>
      <w:rFonts w:ascii="CG Omega" w:hAnsi="CG Omega"/>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9F6"/>
    <w:rPr>
      <w:rFonts w:ascii="CG Omega" w:eastAsia="Times New Roman" w:hAnsi="CG Omega" w:cs="Times New Roman"/>
      <w:b/>
      <w:color w:val="0000FF"/>
      <w:sz w:val="32"/>
      <w:szCs w:val="20"/>
    </w:rPr>
  </w:style>
  <w:style w:type="paragraph" w:styleId="Title">
    <w:name w:val="Title"/>
    <w:basedOn w:val="Normal"/>
    <w:link w:val="TitleChar"/>
    <w:qFormat/>
    <w:rsid w:val="00F549F6"/>
    <w:pPr>
      <w:jc w:val="center"/>
    </w:pPr>
    <w:rPr>
      <w:rFonts w:ascii="Abadi MT Condensed Light" w:hAnsi="Abadi MT Condensed Light"/>
      <w:b/>
      <w:sz w:val="32"/>
      <w:szCs w:val="20"/>
    </w:rPr>
  </w:style>
  <w:style w:type="character" w:customStyle="1" w:styleId="TitleChar">
    <w:name w:val="Title Char"/>
    <w:basedOn w:val="DefaultParagraphFont"/>
    <w:link w:val="Title"/>
    <w:rsid w:val="00F549F6"/>
    <w:rPr>
      <w:rFonts w:ascii="Abadi MT Condensed Light" w:eastAsia="Times New Roman" w:hAnsi="Abadi MT Condensed Light" w:cs="Times New Roman"/>
      <w:b/>
      <w:sz w:val="32"/>
      <w:szCs w:val="20"/>
    </w:rPr>
  </w:style>
  <w:style w:type="paragraph" w:styleId="ListParagraph">
    <w:name w:val="List Paragraph"/>
    <w:basedOn w:val="Normal"/>
    <w:uiPriority w:val="34"/>
    <w:qFormat/>
    <w:rsid w:val="00F17B9A"/>
    <w:pPr>
      <w:ind w:left="720"/>
      <w:contextualSpacing/>
    </w:pPr>
  </w:style>
  <w:style w:type="paragraph" w:styleId="BalloonText">
    <w:name w:val="Balloon Text"/>
    <w:basedOn w:val="Normal"/>
    <w:link w:val="BalloonTextChar"/>
    <w:uiPriority w:val="99"/>
    <w:semiHidden/>
    <w:unhideWhenUsed/>
    <w:rsid w:val="00F04333"/>
    <w:rPr>
      <w:rFonts w:ascii="Tahoma" w:hAnsi="Tahoma" w:cs="Tahoma"/>
      <w:sz w:val="16"/>
      <w:szCs w:val="16"/>
    </w:rPr>
  </w:style>
  <w:style w:type="character" w:customStyle="1" w:styleId="BalloonTextChar">
    <w:name w:val="Balloon Text Char"/>
    <w:basedOn w:val="DefaultParagraphFont"/>
    <w:link w:val="BalloonText"/>
    <w:uiPriority w:val="99"/>
    <w:semiHidden/>
    <w:rsid w:val="00F04333"/>
    <w:rPr>
      <w:rFonts w:ascii="Tahoma" w:eastAsia="Times New Roman" w:hAnsi="Tahoma" w:cs="Tahoma"/>
      <w:sz w:val="16"/>
      <w:szCs w:val="16"/>
    </w:rPr>
  </w:style>
  <w:style w:type="paragraph" w:styleId="Header">
    <w:name w:val="header"/>
    <w:basedOn w:val="Normal"/>
    <w:link w:val="HeaderChar"/>
    <w:uiPriority w:val="99"/>
    <w:unhideWhenUsed/>
    <w:rsid w:val="009F64B6"/>
    <w:pPr>
      <w:tabs>
        <w:tab w:val="center" w:pos="4680"/>
        <w:tab w:val="right" w:pos="9360"/>
      </w:tabs>
    </w:pPr>
  </w:style>
  <w:style w:type="character" w:customStyle="1" w:styleId="HeaderChar">
    <w:name w:val="Header Char"/>
    <w:basedOn w:val="DefaultParagraphFont"/>
    <w:link w:val="Header"/>
    <w:uiPriority w:val="99"/>
    <w:rsid w:val="009F64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64B6"/>
    <w:pPr>
      <w:tabs>
        <w:tab w:val="center" w:pos="4680"/>
        <w:tab w:val="right" w:pos="9360"/>
      </w:tabs>
    </w:pPr>
  </w:style>
  <w:style w:type="character" w:customStyle="1" w:styleId="FooterChar">
    <w:name w:val="Footer Char"/>
    <w:basedOn w:val="DefaultParagraphFont"/>
    <w:link w:val="Footer"/>
    <w:uiPriority w:val="99"/>
    <w:rsid w:val="009F64B6"/>
    <w:rPr>
      <w:rFonts w:ascii="Times New Roman" w:eastAsia="Times New Roman" w:hAnsi="Times New Roman" w:cs="Times New Roman"/>
      <w:sz w:val="24"/>
      <w:szCs w:val="24"/>
    </w:rPr>
  </w:style>
  <w:style w:type="paragraph" w:styleId="NormalWeb">
    <w:name w:val="Normal (Web)"/>
    <w:basedOn w:val="Normal"/>
    <w:uiPriority w:val="99"/>
    <w:semiHidden/>
    <w:unhideWhenUsed/>
    <w:rsid w:val="00A24D41"/>
    <w:pPr>
      <w:spacing w:after="1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49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549F6"/>
    <w:pPr>
      <w:keepNext/>
      <w:jc w:val="center"/>
      <w:outlineLvl w:val="0"/>
    </w:pPr>
    <w:rPr>
      <w:rFonts w:ascii="CG Omega" w:hAnsi="CG Omega"/>
      <w:b/>
      <w:color w:val="0000F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549F6"/>
    <w:rPr>
      <w:rFonts w:ascii="CG Omega" w:eastAsia="Times New Roman" w:hAnsi="CG Omega" w:cs="Times New Roman"/>
      <w:b/>
      <w:color w:val="0000FF"/>
      <w:sz w:val="32"/>
      <w:szCs w:val="20"/>
    </w:rPr>
  </w:style>
  <w:style w:type="paragraph" w:styleId="Title">
    <w:name w:val="Title"/>
    <w:basedOn w:val="Normal"/>
    <w:link w:val="TitleChar"/>
    <w:qFormat/>
    <w:rsid w:val="00F549F6"/>
    <w:pPr>
      <w:jc w:val="center"/>
    </w:pPr>
    <w:rPr>
      <w:rFonts w:ascii="Abadi MT Condensed Light" w:hAnsi="Abadi MT Condensed Light"/>
      <w:b/>
      <w:sz w:val="32"/>
      <w:szCs w:val="20"/>
    </w:rPr>
  </w:style>
  <w:style w:type="character" w:customStyle="1" w:styleId="TitleChar">
    <w:name w:val="Title Char"/>
    <w:basedOn w:val="DefaultParagraphFont"/>
    <w:link w:val="Title"/>
    <w:rsid w:val="00F549F6"/>
    <w:rPr>
      <w:rFonts w:ascii="Abadi MT Condensed Light" w:eastAsia="Times New Roman" w:hAnsi="Abadi MT Condensed Light" w:cs="Times New Roman"/>
      <w:b/>
      <w:sz w:val="32"/>
      <w:szCs w:val="20"/>
    </w:rPr>
  </w:style>
  <w:style w:type="paragraph" w:styleId="ListParagraph">
    <w:name w:val="List Paragraph"/>
    <w:basedOn w:val="Normal"/>
    <w:uiPriority w:val="34"/>
    <w:qFormat/>
    <w:rsid w:val="00F17B9A"/>
    <w:pPr>
      <w:ind w:left="720"/>
      <w:contextualSpacing/>
    </w:pPr>
  </w:style>
  <w:style w:type="paragraph" w:styleId="BalloonText">
    <w:name w:val="Balloon Text"/>
    <w:basedOn w:val="Normal"/>
    <w:link w:val="BalloonTextChar"/>
    <w:uiPriority w:val="99"/>
    <w:semiHidden/>
    <w:unhideWhenUsed/>
    <w:rsid w:val="00F04333"/>
    <w:rPr>
      <w:rFonts w:ascii="Tahoma" w:hAnsi="Tahoma" w:cs="Tahoma"/>
      <w:sz w:val="16"/>
      <w:szCs w:val="16"/>
    </w:rPr>
  </w:style>
  <w:style w:type="character" w:customStyle="1" w:styleId="BalloonTextChar">
    <w:name w:val="Balloon Text Char"/>
    <w:basedOn w:val="DefaultParagraphFont"/>
    <w:link w:val="BalloonText"/>
    <w:uiPriority w:val="99"/>
    <w:semiHidden/>
    <w:rsid w:val="00F04333"/>
    <w:rPr>
      <w:rFonts w:ascii="Tahoma" w:eastAsia="Times New Roman" w:hAnsi="Tahoma" w:cs="Tahoma"/>
      <w:sz w:val="16"/>
      <w:szCs w:val="16"/>
    </w:rPr>
  </w:style>
  <w:style w:type="paragraph" w:styleId="Header">
    <w:name w:val="header"/>
    <w:basedOn w:val="Normal"/>
    <w:link w:val="HeaderChar"/>
    <w:uiPriority w:val="99"/>
    <w:unhideWhenUsed/>
    <w:rsid w:val="009F64B6"/>
    <w:pPr>
      <w:tabs>
        <w:tab w:val="center" w:pos="4680"/>
        <w:tab w:val="right" w:pos="9360"/>
      </w:tabs>
    </w:pPr>
  </w:style>
  <w:style w:type="character" w:customStyle="1" w:styleId="HeaderChar">
    <w:name w:val="Header Char"/>
    <w:basedOn w:val="DefaultParagraphFont"/>
    <w:link w:val="Header"/>
    <w:uiPriority w:val="99"/>
    <w:rsid w:val="009F64B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F64B6"/>
    <w:pPr>
      <w:tabs>
        <w:tab w:val="center" w:pos="4680"/>
        <w:tab w:val="right" w:pos="9360"/>
      </w:tabs>
    </w:pPr>
  </w:style>
  <w:style w:type="character" w:customStyle="1" w:styleId="FooterChar">
    <w:name w:val="Footer Char"/>
    <w:basedOn w:val="DefaultParagraphFont"/>
    <w:link w:val="Footer"/>
    <w:uiPriority w:val="99"/>
    <w:rsid w:val="009F64B6"/>
    <w:rPr>
      <w:rFonts w:ascii="Times New Roman" w:eastAsia="Times New Roman" w:hAnsi="Times New Roman" w:cs="Times New Roman"/>
      <w:sz w:val="24"/>
      <w:szCs w:val="24"/>
    </w:rPr>
  </w:style>
  <w:style w:type="paragraph" w:styleId="NormalWeb">
    <w:name w:val="Normal (Web)"/>
    <w:basedOn w:val="Normal"/>
    <w:uiPriority w:val="99"/>
    <w:semiHidden/>
    <w:unhideWhenUsed/>
    <w:rsid w:val="00A24D41"/>
    <w:pPr>
      <w:spacing w:after="1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569960">
      <w:bodyDiv w:val="1"/>
      <w:marLeft w:val="0"/>
      <w:marRight w:val="0"/>
      <w:marTop w:val="0"/>
      <w:marBottom w:val="0"/>
      <w:divBdr>
        <w:top w:val="none" w:sz="0" w:space="0" w:color="auto"/>
        <w:left w:val="none" w:sz="0" w:space="0" w:color="auto"/>
        <w:bottom w:val="none" w:sz="0" w:space="0" w:color="auto"/>
        <w:right w:val="none" w:sz="0" w:space="0" w:color="auto"/>
      </w:divBdr>
    </w:div>
    <w:div w:id="356779861">
      <w:bodyDiv w:val="1"/>
      <w:marLeft w:val="0"/>
      <w:marRight w:val="0"/>
      <w:marTop w:val="0"/>
      <w:marBottom w:val="0"/>
      <w:divBdr>
        <w:top w:val="none" w:sz="0" w:space="0" w:color="auto"/>
        <w:left w:val="none" w:sz="0" w:space="0" w:color="auto"/>
        <w:bottom w:val="none" w:sz="0" w:space="0" w:color="auto"/>
        <w:right w:val="none" w:sz="0" w:space="0" w:color="auto"/>
      </w:divBdr>
      <w:divsChild>
        <w:div w:id="877165984">
          <w:marLeft w:val="0"/>
          <w:marRight w:val="0"/>
          <w:marTop w:val="0"/>
          <w:marBottom w:val="0"/>
          <w:divBdr>
            <w:top w:val="none" w:sz="0" w:space="0" w:color="auto"/>
            <w:left w:val="none" w:sz="0" w:space="0" w:color="auto"/>
            <w:bottom w:val="none" w:sz="0" w:space="0" w:color="auto"/>
            <w:right w:val="none" w:sz="0" w:space="0" w:color="auto"/>
          </w:divBdr>
          <w:divsChild>
            <w:div w:id="1661613618">
              <w:marLeft w:val="0"/>
              <w:marRight w:val="0"/>
              <w:marTop w:val="0"/>
              <w:marBottom w:val="0"/>
              <w:divBdr>
                <w:top w:val="none" w:sz="0" w:space="0" w:color="auto"/>
                <w:left w:val="none" w:sz="0" w:space="0" w:color="auto"/>
                <w:bottom w:val="none" w:sz="0" w:space="0" w:color="auto"/>
                <w:right w:val="none" w:sz="0" w:space="0" w:color="auto"/>
              </w:divBdr>
              <w:divsChild>
                <w:div w:id="948051465">
                  <w:marLeft w:val="0"/>
                  <w:marRight w:val="0"/>
                  <w:marTop w:val="0"/>
                  <w:marBottom w:val="0"/>
                  <w:divBdr>
                    <w:top w:val="none" w:sz="0" w:space="0" w:color="auto"/>
                    <w:left w:val="none" w:sz="0" w:space="0" w:color="auto"/>
                    <w:bottom w:val="none" w:sz="0" w:space="0" w:color="auto"/>
                    <w:right w:val="none" w:sz="0" w:space="0" w:color="auto"/>
                  </w:divBdr>
                  <w:divsChild>
                    <w:div w:id="1599098790">
                      <w:marLeft w:val="0"/>
                      <w:marRight w:val="0"/>
                      <w:marTop w:val="0"/>
                      <w:marBottom w:val="0"/>
                      <w:divBdr>
                        <w:top w:val="none" w:sz="0" w:space="0" w:color="auto"/>
                        <w:left w:val="none" w:sz="0" w:space="0" w:color="auto"/>
                        <w:bottom w:val="none" w:sz="0" w:space="0" w:color="auto"/>
                        <w:right w:val="none" w:sz="0" w:space="0" w:color="auto"/>
                      </w:divBdr>
                      <w:divsChild>
                        <w:div w:id="613903223">
                          <w:marLeft w:val="0"/>
                          <w:marRight w:val="0"/>
                          <w:marTop w:val="0"/>
                          <w:marBottom w:val="0"/>
                          <w:divBdr>
                            <w:top w:val="none" w:sz="0" w:space="0" w:color="auto"/>
                            <w:left w:val="none" w:sz="0" w:space="0" w:color="auto"/>
                            <w:bottom w:val="none" w:sz="0" w:space="0" w:color="auto"/>
                            <w:right w:val="none" w:sz="0" w:space="0" w:color="auto"/>
                          </w:divBdr>
                          <w:divsChild>
                            <w:div w:id="21286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A56E5D-2B28-4A99-90D1-BED8301EB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1770</Words>
  <Characters>10093</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Bafumi</dc:creator>
  <cp:lastModifiedBy>Wall, Mary Ann</cp:lastModifiedBy>
  <cp:revision>2</cp:revision>
  <cp:lastPrinted>2014-06-17T19:26:00Z</cp:lastPrinted>
  <dcterms:created xsi:type="dcterms:W3CDTF">2015-01-22T12:59:00Z</dcterms:created>
  <dcterms:modified xsi:type="dcterms:W3CDTF">2015-01-22T12:59:00Z</dcterms:modified>
</cp:coreProperties>
</file>